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3969"/>
        <w:jc w:val="right"/>
        <w:widowControl w:val="off"/>
        <w:rPr>
          <w:rFonts w:ascii="Times New Roman" w:hAnsi="Times New Roman"/>
          <w:b w:val="0"/>
          <w:bCs w:val="0"/>
          <w:color w:val="000000" w:themeColor="text1"/>
          <w:sz w:val="20"/>
          <w:szCs w:val="20"/>
          <w14:ligatures w14:val="none"/>
        </w:rPr>
      </w:pP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</w:rPr>
        <w:t xml:space="preserve">Приложение № 11</w:t>
      </w: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  <w14:ligatures w14:val="none"/>
        </w:rPr>
      </w: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  <w14:ligatures w14:val="none"/>
        </w:rPr>
      </w:r>
    </w:p>
    <w:p>
      <w:pPr>
        <w:ind w:left="3969"/>
        <w:jc w:val="right"/>
        <w:widowControl w:val="off"/>
        <w:rPr>
          <w:rFonts w:ascii="Times New Roman" w:hAnsi="Times New Roman"/>
          <w:b w:val="0"/>
          <w:bCs w:val="0"/>
          <w:color w:val="000000" w:themeColor="text1"/>
          <w:sz w:val="20"/>
          <w:szCs w:val="20"/>
          <w14:ligatures w14:val="none"/>
        </w:rPr>
      </w:pP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</w:rPr>
        <w:t xml:space="preserve">к постановлению</w:t>
      </w: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</w:rPr>
        <w:t xml:space="preserve"> </w:t>
      </w:r>
      <w:r>
        <w:rPr>
          <w:sz w:val="20"/>
          <w:szCs w:val="20"/>
        </w:rPr>
      </w: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  <w14:ligatures w14:val="none"/>
        </w:rPr>
      </w:r>
    </w:p>
    <w:p>
      <w:pPr>
        <w:ind w:left="3969"/>
        <w:jc w:val="right"/>
        <w:widowControl w:val="off"/>
        <w:rPr>
          <w:rFonts w:ascii="Times New Roman" w:hAnsi="Times New Roman"/>
          <w:color w:val="000000" w:themeColor="text1"/>
          <w:sz w:val="20"/>
          <w:szCs w:val="20"/>
          <w14:ligatures w14:val="none"/>
        </w:rPr>
      </w:pP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</w:rPr>
        <w:t xml:space="preserve">Прохладненской т</w:t>
      </w: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</w:rPr>
        <w:t xml:space="preserve">ерриториальной</w:t>
      </w: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</w:rPr>
      </w:r>
      <w:r>
        <w:rPr>
          <w:rFonts w:ascii="Times New Roman" w:hAnsi="Times New Roman"/>
          <w:color w:val="000000" w:themeColor="text1"/>
          <w:sz w:val="20"/>
          <w:szCs w:val="20"/>
          <w14:ligatures w14:val="none"/>
        </w:rPr>
      </w:r>
    </w:p>
    <w:p>
      <w:pPr>
        <w:ind w:left="3969"/>
        <w:jc w:val="right"/>
        <w:widowControl w:val="off"/>
        <w:rPr>
          <w:rFonts w:ascii="Times New Roman" w:hAnsi="Times New Roman"/>
          <w:b w:val="0"/>
          <w:bCs w:val="0"/>
          <w:color w:val="000000" w:themeColor="text1"/>
          <w:sz w:val="20"/>
          <w:szCs w:val="20"/>
          <w14:ligatures w14:val="none"/>
        </w:rPr>
      </w:pP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</w:rPr>
        <w:t xml:space="preserve">избирательной комиссии</w:t>
      </w: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</w:rPr>
      </w: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  <w14:ligatures w14:val="none"/>
        </w:rPr>
      </w:r>
    </w:p>
    <w:p>
      <w:pPr>
        <w:ind w:left="3969"/>
        <w:jc w:val="right"/>
        <w:widowControl w:val="off"/>
        <w:rPr>
          <w:rFonts w:ascii="Times New Roman" w:hAnsi="Times New Roman"/>
          <w:b w:val="0"/>
          <w:bCs w:val="0"/>
          <w:color w:val="000000" w:themeColor="text1"/>
          <w14:ligatures w14:val="none"/>
        </w:rPr>
      </w:pPr>
      <w:r>
        <w:rPr>
          <w:rFonts w:ascii="Times New Roman" w:hAnsi="Times New Roman"/>
          <w:b w:val="0"/>
          <w:bCs w:val="0"/>
          <w:color w:val="000000" w:themeColor="text1"/>
          <w:sz w:val="20"/>
          <w:szCs w:val="20"/>
        </w:rPr>
        <w:t xml:space="preserve">       от  01 июня 2026 года № 6/1-6 </w:t>
      </w:r>
      <w:r>
        <w:rPr>
          <w:rFonts w:ascii="Times New Roman" w:hAnsi="Times New Roman"/>
          <w:b w:val="0"/>
          <w:bCs w:val="0"/>
          <w:color w:val="000000" w:themeColor="text1"/>
        </w:rPr>
      </w:r>
      <w:r>
        <w:rPr>
          <w:rFonts w:ascii="Times New Roman" w:hAnsi="Times New Roman"/>
          <w:b w:val="0"/>
          <w:bCs w:val="0"/>
          <w:color w:val="000000" w:themeColor="text1"/>
          <w14:ligatures w14:val="none"/>
        </w:rPr>
      </w:r>
    </w:p>
    <w:p>
      <w:pPr>
        <w:ind w:left="3969"/>
        <w:jc w:val="center"/>
        <w:widowControl w:val="off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  <w:highlight w:val="none"/>
        </w:rPr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</w:r>
    </w:p>
    <w:p>
      <w:pPr>
        <w:ind w:left="3969"/>
        <w:jc w:val="right"/>
        <w:widowControl w:val="off"/>
        <w:rPr>
          <w:rFonts w:ascii="Times New Roman" w:hAnsi="Times New Roman"/>
          <w:b w:val="0"/>
          <w:bCs w:val="0"/>
          <w:color w:val="000000" w:themeColor="text1"/>
        </w:rPr>
      </w:pPr>
      <w:r>
        <w:rPr>
          <w:rFonts w:ascii="Times New Roman" w:hAnsi="Times New Roman"/>
          <w:b w:val="0"/>
          <w:bCs w:val="0"/>
          <w:color w:val="000000" w:themeColor="text1"/>
        </w:rPr>
        <w:t xml:space="preserve">В </w:t>
      </w:r>
      <w:r>
        <w:rPr>
          <w:rFonts w:ascii="Times New Roman" w:hAnsi="Times New Roman"/>
          <w:b w:val="0"/>
          <w:bCs w:val="0"/>
          <w:color w:val="000000" w:themeColor="text1"/>
        </w:rPr>
        <w:t xml:space="preserve"> Прохладненскую территориальную </w:t>
      </w:r>
      <w:r>
        <w:rPr>
          <w:rFonts w:ascii="Times New Roman" w:hAnsi="Times New Roman"/>
          <w:b w:val="0"/>
          <w:bCs w:val="0"/>
          <w:color w:val="000000" w:themeColor="text1"/>
        </w:rPr>
      </w:r>
      <w:r>
        <w:rPr>
          <w:rFonts w:ascii="Times New Roman" w:hAnsi="Times New Roman"/>
          <w:b w:val="0"/>
          <w:bCs w:val="0"/>
          <w:color w:val="000000" w:themeColor="text1"/>
        </w:rPr>
      </w:r>
    </w:p>
    <w:p>
      <w:pPr>
        <w:ind w:left="3969"/>
        <w:jc w:val="right"/>
        <w:widowControl w:val="off"/>
        <w:rPr>
          <w:rFonts w:ascii="Times New Roman" w:hAnsi="Times New Roman"/>
          <w:b w:val="0"/>
          <w:bCs w:val="0"/>
          <w:color w:val="000000" w:themeColor="text1"/>
        </w:rPr>
      </w:pPr>
      <w:r>
        <w:rPr>
          <w:rFonts w:ascii="Times New Roman" w:hAnsi="Times New Roman"/>
          <w:b w:val="0"/>
          <w:bCs w:val="0"/>
          <w:color w:val="000000" w:themeColor="text1"/>
        </w:rPr>
        <w:t xml:space="preserve">избирательную комиссию</w:t>
      </w:r>
      <w:r>
        <w:rPr>
          <w:rFonts w:ascii="Times New Roman" w:hAnsi="Times New Roman"/>
          <w:b w:val="0"/>
          <w:bCs w:val="0"/>
          <w:color w:val="000000" w:themeColor="text1"/>
        </w:rPr>
        <w:t xml:space="preserve"> КБР</w:t>
      </w:r>
      <w:r>
        <w:rPr>
          <w:rFonts w:ascii="Times New Roman" w:hAnsi="Times New Roman"/>
          <w:b w:val="0"/>
          <w:bCs w:val="0"/>
          <w:color w:val="000000" w:themeColor="text1"/>
        </w:rPr>
      </w:r>
      <w:r>
        <w:rPr>
          <w:rFonts w:ascii="Times New Roman" w:hAnsi="Times New Roman"/>
          <w:b w:val="0"/>
          <w:bCs w:val="0"/>
          <w:color w:val="000000" w:themeColor="text1"/>
        </w:rPr>
      </w:r>
    </w:p>
    <w:p>
      <w:pPr>
        <w:jc w:val="right"/>
        <w:widowControl w:val="off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</w:r>
      <w:r>
        <w:rPr>
          <w:rFonts w:ascii="Times New Roman" w:hAnsi="Times New Roman"/>
          <w:b/>
          <w:color w:val="000000" w:themeColor="text1"/>
        </w:rPr>
      </w:r>
      <w:r>
        <w:rPr>
          <w:rFonts w:ascii="Times New Roman" w:hAnsi="Times New Roman"/>
          <w:b/>
          <w:color w:val="000000" w:themeColor="text1"/>
        </w:rPr>
      </w:r>
    </w:p>
    <w:p>
      <w:pPr>
        <w:jc w:val="center"/>
        <w:keepNext/>
        <w:spacing w:before="100" w:after="100"/>
        <w:widowControl w:val="off"/>
        <w:rPr>
          <w:rFonts w:ascii="Times New Roman" w:hAnsi="Times New Roman"/>
          <w:b/>
          <w:bCs/>
          <w:color w:val="000000" w:themeColor="text1"/>
        </w:rPr>
        <w:outlineLvl w:val="1"/>
      </w:pPr>
      <w:r>
        <w:rPr>
          <w:rFonts w:ascii="Times New Roman" w:hAnsi="Times New Roman"/>
          <w:b/>
          <w:bCs/>
          <w:color w:val="000000" w:themeColor="text1"/>
        </w:rPr>
        <w:t xml:space="preserve">ЗАЯВЛЕНИЕ</w:t>
      </w:r>
      <w:r>
        <w:rPr>
          <w:rFonts w:ascii="Times New Roman" w:hAnsi="Times New Roman"/>
          <w:b/>
          <w:bCs/>
          <w:color w:val="000000" w:themeColor="text1"/>
        </w:rPr>
      </w:r>
      <w:r>
        <w:rPr>
          <w:rFonts w:ascii="Times New Roman" w:hAnsi="Times New Roman"/>
          <w:b/>
          <w:bCs/>
          <w:color w:val="000000" w:themeColor="text1"/>
        </w:rPr>
      </w:r>
    </w:p>
    <w:p>
      <w:pPr>
        <w:pStyle w:val="977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Я, _________________________________________________________________________,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        (фамилия, имя, отчество)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даю    согласие    быть    уполномоченным представителем кандидата                                      по финансовым воп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росам, выдвинутого в порядке самовыдвижения                                          по многомандатному избирательному округу   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   проведении   выборов  депутатов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________________________________________________________________________________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977"/>
        <w:jc w:val="both"/>
        <w:rPr>
          <w:rFonts w:ascii="Times New Roman" w:hAnsi="Times New Roman" w:eastAsia="Times New Roman" w:cs="Times New Roman"/>
          <w:szCs w:val="20"/>
        </w:rPr>
      </w:pPr>
      <w:r>
        <w:rPr>
          <w:rFonts w:ascii="Times New Roman" w:hAnsi="Times New Roman" w:eastAsia="Times New Roman" w:cs="Times New Roman"/>
          <w:szCs w:val="20"/>
        </w:rPr>
        <w:t xml:space="preserve">                           (наименование и (или) номер </w:t>
      </w:r>
      <w:r>
        <w:rPr>
          <w:rFonts w:ascii="Times New Roman" w:hAnsi="Times New Roman" w:eastAsia="Times New Roman" w:cs="Times New Roman"/>
          <w:szCs w:val="20"/>
        </w:rPr>
        <w:t xml:space="preserve">многомандатного</w:t>
      </w:r>
      <w:r>
        <w:rPr>
          <w:rFonts w:ascii="Times New Roman" w:hAnsi="Times New Roman" w:eastAsia="Times New Roman" w:cs="Times New Roman"/>
          <w:szCs w:val="20"/>
        </w:rPr>
        <w:t xml:space="preserve"> избирательного округа)   </w:t>
      </w:r>
      <w:r>
        <w:rPr>
          <w:rFonts w:ascii="Times New Roman" w:hAnsi="Times New Roman" w:eastAsia="Times New Roman" w:cs="Times New Roman"/>
          <w:szCs w:val="20"/>
        </w:rPr>
      </w:r>
      <w:r>
        <w:rPr>
          <w:rFonts w:ascii="Times New Roman" w:hAnsi="Times New Roman" w:eastAsia="Times New Roman" w:cs="Times New Roman"/>
          <w:szCs w:val="20"/>
        </w:rPr>
      </w:r>
    </w:p>
    <w:p>
      <w:pPr>
        <w:pStyle w:val="977"/>
        <w:ind w:right="-5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   проведении   выборов  депутатов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______________________________________________.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977"/>
        <w:ind w:right="-5"/>
        <w:jc w:val="left"/>
      </w:pPr>
      <w:r>
        <w:rPr>
          <w:rFonts w:ascii="Times New Roman" w:hAnsi="Times New Roman" w:eastAsia="Times New Roman" w:cs="Times New Roman"/>
        </w:rPr>
        <w:t xml:space="preserve">                  </w:t>
      </w:r>
      <w:r>
        <w:rPr>
          <w:rFonts w:ascii="Times New Roman" w:hAnsi="Times New Roman" w:eastAsia="Times New Roman" w:cs="Times New Roman"/>
        </w:rPr>
        <w:t xml:space="preserve">(наименование  представительного органа </w:t>
      </w:r>
      <w:r>
        <w:rPr>
          <w:rFonts w:ascii="Times New Roman" w:hAnsi="Times New Roman" w:eastAsia="Times New Roman" w:cs="Times New Roman"/>
        </w:rPr>
        <w:t xml:space="preserve"> муниципального образования  /номер созыва)</w:t>
      </w:r>
      <w:r>
        <w:rPr>
          <w:rFonts w:ascii="Times New Roman" w:hAnsi="Times New Roman" w:eastAsia="Times New Roman" w:cs="Times New Roman"/>
        </w:rPr>
      </w:r>
      <w:r/>
    </w:p>
    <w:p>
      <w:pPr>
        <w:pStyle w:val="935"/>
        <w:numPr>
          <w:ilvl w:val="0"/>
          <w:numId w:val="0"/>
        </w:numPr>
        <w:ind w:left="142"/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Courier New" w:hAnsi="Courier New" w:eastAsia="MS Mincho" w:cs="Courier New"/>
          <w:b w:val="0"/>
          <w:bCs w:val="0"/>
          <w:sz w:val="24"/>
          <w:szCs w:val="24"/>
        </w:rPr>
        <w:t xml:space="preserve"> 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Сведения  о кандидате, чьим уполномоченным представителем по финансовым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вопросам я даю согласие быть: ____________________________________________________________.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935"/>
        <w:numPr>
          <w:ilvl w:val="0"/>
          <w:numId w:val="0"/>
        </w:numPr>
        <w:ind w:left="142"/>
        <w:jc w:val="both"/>
        <w:keepNext w:val="0"/>
        <w:spacing w:before="0" w:after="0"/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(фамилия, имя, отчество кандидата, дата рождения)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9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Сведения о себе: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дата рождения - ________ ____________ ______ года, вид документа - ___________________,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97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</w:t>
      </w:r>
      <w:r>
        <w:rPr>
          <w:rFonts w:ascii="Times New Roman" w:hAnsi="Times New Roman" w:eastAsia="Times New Roman" w:cs="Times New Roman"/>
        </w:rPr>
        <w:t xml:space="preserve">(число)              (месяц)                                                                  (паспорт или документ,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                                                                       заменяющий паспорт гражданина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</w:rPr>
        <w:t xml:space="preserve">Российской Федерации)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данные документа, удостоверяющего личность, - _____________________________________,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7"/>
        <w:jc w:val="both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</w:rPr>
        <w:t xml:space="preserve">(серия, номер паспорта или документа,  заменяющего                                                                                                                         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pStyle w:val="97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                                               паспорт гражданина Российской Федерации)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выдан - ________________________________________________________________________,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</w:t>
      </w:r>
      <w:r>
        <w:rPr>
          <w:rFonts w:ascii="Times New Roman" w:hAnsi="Times New Roman" w:eastAsia="Times New Roman" w:cs="Times New Roman"/>
        </w:rPr>
        <w:t xml:space="preserve">(дата выдачи, наименование или код органа, выдавшего паспорт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или документ, заменяющий паспорт гражданина Российской Федерации)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основное  место  работы  или  службы,  занимаемая  должность/род  занятий -_____________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9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_______________________________________________________________________________,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(наименование основного места работы или службы, должность, при их отсутствии - род занятий)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адрес места жительства - __________________________________________________________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97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          </w:t>
      </w:r>
      <w:r>
        <w:rPr>
          <w:rFonts w:ascii="Times New Roman" w:hAnsi="Times New Roman" w:eastAsia="Times New Roman" w:cs="Times New Roman"/>
        </w:rPr>
        <w:t xml:space="preserve">(наименование субъекта Российской Федерации, района, города,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_______________________________________________________________________________________________,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иного населенного пункта, улицы, номер дома, корпуса, строения и т.п., квартиры)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7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номер телефона - ________________________________________________________________.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Style w:val="97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                                                    (указывается с телефонным кодом населенного пункта или региона)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7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 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pStyle w:val="977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Подтверждаю,  что  я не подпадаю под ограничения, установленные пунктом </w:t>
      </w:r>
      <w:hyperlink r:id="rId11" w:tooltip="https://login.consultant.ru/link/?req=doc&amp;base=LAW&amp;n=476456&amp;dst=103609" w:history="1">
        <w:r>
          <w:rPr>
            <w:rFonts w:ascii="Times New Roman" w:hAnsi="Times New Roman" w:eastAsia="Times New Roman" w:cs="Times New Roman"/>
            <w:color w:val="000000" w:themeColor="text1"/>
            <w:sz w:val="24"/>
            <w:szCs w:val="24"/>
          </w:rPr>
          <w:t xml:space="preserve">13.2 статьи 35</w:t>
        </w:r>
      </w:hyperlink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Федерального закона «Об основных гарантиях избирательных прав и права на участия в референдуме граждан Российской Федерации».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935"/>
        <w:numPr>
          <w:ilvl w:val="0"/>
          <w:numId w:val="0"/>
        </w:numPr>
        <w:ind w:left="284"/>
        <w:jc w:val="both"/>
        <w:keepNext w:val="0"/>
        <w:spacing w:before="0" w:after="0"/>
        <w:tabs>
          <w:tab w:val="left" w:pos="708" w:leader="none"/>
        </w:tabs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</w:rPr>
        <w:t xml:space="preserve">                                                           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________________     ___________________</w:t>
      </w: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pStyle w:val="935"/>
        <w:numPr>
          <w:ilvl w:val="0"/>
          <w:numId w:val="0"/>
        </w:numPr>
        <w:ind w:left="284"/>
        <w:jc w:val="both"/>
        <w:keepNext w:val="0"/>
        <w:spacing w:before="0" w:after="0"/>
        <w:tabs>
          <w:tab w:val="left" w:pos="708" w:leader="none"/>
        </w:tabs>
        <w:rPr>
          <w:rFonts w:ascii="Times New Roman" w:hAnsi="Times New Roman"/>
          <w:b w:val="0"/>
          <w:bCs w:val="0"/>
          <w:sz w:val="20"/>
          <w:szCs w:val="20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                                                  (подпись)                     (инициалы, фамилия)</w:t>
      </w:r>
      <w:r>
        <w:rPr>
          <w:rFonts w:ascii="Times New Roman" w:hAnsi="Times New Roman"/>
          <w:b w:val="0"/>
          <w:bCs w:val="0"/>
          <w:sz w:val="20"/>
          <w:szCs w:val="20"/>
        </w:rPr>
      </w:r>
      <w:r>
        <w:rPr>
          <w:rFonts w:ascii="Times New Roman" w:hAnsi="Times New Roman"/>
          <w:b w:val="0"/>
          <w:bCs w:val="0"/>
          <w:sz w:val="20"/>
          <w:szCs w:val="20"/>
        </w:rPr>
      </w:r>
    </w:p>
    <w:p>
      <w:pPr>
        <w:pStyle w:val="935"/>
        <w:numPr>
          <w:ilvl w:val="0"/>
          <w:numId w:val="0"/>
        </w:numPr>
        <w:ind w:left="284"/>
        <w:jc w:val="both"/>
        <w:keepNext w:val="0"/>
        <w:spacing w:before="0" w:after="0"/>
        <w:tabs>
          <w:tab w:val="left" w:pos="708" w:leader="none"/>
        </w:tabs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0"/>
          <w:szCs w:val="20"/>
        </w:rPr>
        <w:t xml:space="preserve">                                                         </w:t>
      </w:r>
      <w:r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                                     ________________</w:t>
      </w: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pStyle w:val="97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Cs w:val="20"/>
        </w:rPr>
        <w:t xml:space="preserve">                                                                                                                                                                        (дата)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977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hAnsi="Times New Roman" w:eastAsia="Times New Roman" w:cs="Times New Roman"/>
          <w:color w:val="000000" w:themeColor="text1"/>
          <w:sz w:val="18"/>
          <w:szCs w:val="18"/>
        </w:rPr>
        <w:t xml:space="preserve">   Примечание.</w:t>
      </w:r>
      <w:r>
        <w:rPr>
          <w:rFonts w:ascii="Times New Roman" w:hAnsi="Times New Roman" w:cs="Times New Roman"/>
          <w:color w:val="000000" w:themeColor="text1"/>
          <w:sz w:val="18"/>
          <w:szCs w:val="18"/>
        </w:rPr>
      </w:r>
      <w:r>
        <w:rPr>
          <w:rFonts w:ascii="Times New Roman" w:hAnsi="Times New Roman" w:cs="Times New Roman"/>
          <w:color w:val="000000" w:themeColor="text1"/>
          <w:sz w:val="18"/>
          <w:szCs w:val="18"/>
        </w:rPr>
      </w:r>
    </w:p>
    <w:p>
      <w:pPr>
        <w:pStyle w:val="977"/>
        <w:ind w:right="-5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Fonts w:ascii="Times New Roman" w:hAnsi="Times New Roman" w:eastAsia="Times New Roman" w:cs="Times New Roman"/>
          <w:color w:val="000000" w:themeColor="text1"/>
          <w:sz w:val="18"/>
          <w:szCs w:val="18"/>
        </w:rPr>
        <w:t xml:space="preserve">   Д</w:t>
      </w:r>
      <w:r>
        <w:rPr>
          <w:rFonts w:ascii="Times New Roman" w:hAnsi="Times New Roman" w:eastAsia="Times New Roman" w:cs="Times New Roman"/>
          <w:color w:val="000000" w:themeColor="text1"/>
          <w:sz w:val="18"/>
          <w:szCs w:val="18"/>
        </w:rPr>
        <w:t xml:space="preserve">анные  об адресе места жительства указываются в соответствии  с  паспортом  или  документом,  заменяющим паспорт гражданина Российской  Федерации.  При  этом адрес места жительства должен обязательно содержать  наименование  субъекта Российской Федерации (</w:t>
      </w:r>
      <w:hyperlink r:id="rId12" w:tooltip="https://login.consultant.ru/link/?req=doc&amp;base=LAW&amp;n=476456&amp;dst=100023" w:history="1">
        <w:r>
          <w:rPr>
            <w:rFonts w:ascii="Times New Roman" w:hAnsi="Times New Roman" w:eastAsia="Times New Roman" w:cs="Times New Roman"/>
            <w:color w:val="000000" w:themeColor="text1"/>
            <w:sz w:val="18"/>
            <w:szCs w:val="18"/>
          </w:rPr>
          <w:t xml:space="preserve">подпункт 5 статьи 2</w:t>
        </w:r>
      </w:hyperlink>
      <w:r>
        <w:rPr>
          <w:rFonts w:ascii="Times New Roman" w:hAnsi="Times New Roman" w:eastAsia="Times New Roman" w:cs="Times New Roman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18"/>
          <w:szCs w:val="18"/>
        </w:rPr>
        <w:t xml:space="preserve">Федерального  закона  «Об  основных гарантиях избирательных прав и права на участие в референдуме граждан Российской </w:t>
      </w:r>
      <w:r>
        <w:rPr>
          <w:rFonts w:ascii="Times New Roman" w:hAnsi="Times New Roman" w:eastAsia="Times New Roman" w:cs="Times New Roman"/>
          <w:color w:val="000000" w:themeColor="text1"/>
          <w:sz w:val="18"/>
          <w:szCs w:val="18"/>
        </w:rPr>
        <w:t xml:space="preserve">Федерации»).</w:t>
      </w:r>
      <w:r>
        <w:rPr>
          <w:rFonts w:ascii="Times New Roman" w:hAnsi="Times New Roman" w:cs="Times New Roman"/>
          <w:color w:val="000000" w:themeColor="text1"/>
          <w:sz w:val="18"/>
          <w:szCs w:val="18"/>
        </w:rPr>
      </w:r>
      <w:r>
        <w:rPr>
          <w:rFonts w:ascii="Times New Roman" w:hAnsi="Times New Roman" w:cs="Times New Roman"/>
          <w:color w:val="000000" w:themeColor="text1"/>
          <w:sz w:val="18"/>
          <w:szCs w:val="18"/>
        </w:rPr>
      </w:r>
    </w:p>
    <w:sectPr>
      <w:headerReference w:type="default" r:id="rId9"/>
      <w:footnotePr/>
      <w:endnotePr/>
      <w:type w:val="nextPage"/>
      <w:pgSz w:w="11901" w:h="16840" w:orient="portrait"/>
      <w:pgMar w:top="850" w:right="1134" w:bottom="850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Arial">
    <w:panose1 w:val="020B0604020202020204"/>
  </w:font>
  <w:font w:name="Tahoma">
    <w:panose1 w:val="020B0606040504020204"/>
  </w:font>
  <w:font w:name="MS Mincho">
    <w:panose1 w:val="020606060503050B0204"/>
  </w:font>
  <w:font w:name="Times New Roman">
    <w:panose1 w:val="02020603050405020304"/>
  </w:font>
  <w:font w:name="Cambria">
    <w:panose1 w:val="0204050305040603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8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</w:r>
    <w:r>
      <w:rPr>
        <w:rFonts w:ascii="Times New Roman" w:hAnsi="Times New Roman"/>
        <w:sz w:val="24"/>
        <w:szCs w:val="24"/>
      </w:rPr>
      <w:instrText xml:space="preserve"> PAGE   \* MERGEFORMAT </w:instrText>
    </w:r>
    <w:r>
      <w:rPr>
        <w:rFonts w:ascii="Times New Roman" w:hAnsi="Times New Roman"/>
        <w:sz w:val="24"/>
        <w:szCs w:val="24"/>
      </w:rPr>
    </w:r>
    <w:r>
      <w:rPr>
        <w:rFonts w:ascii="Times New Roman" w:hAnsi="Times New Roman"/>
        <w:sz w:val="24"/>
        <w:szCs w:val="24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1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23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5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7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9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1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3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5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70" w:hanging="180"/>
      </w:pPr>
    </w:lvl>
  </w:abstractNum>
  <w:abstractNum w:abstractNumId="3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432" w:hanging="432"/>
        <w:tabs>
          <w:tab w:val="num" w:pos="0" w:leader="none"/>
        </w:tabs>
      </w:pPr>
      <w:rPr>
        <w:rFonts w:cs="Times New Roman"/>
      </w:rPr>
    </w:lvl>
    <w:lvl w:ilvl="1">
      <w:start w:val="1"/>
      <w:numFmt w:val="none"/>
      <w:isLgl w:val="false"/>
      <w:suff w:val="nothing"/>
      <w:lvlText w:val=""/>
      <w:lvlJc w:val="left"/>
      <w:pPr>
        <w:ind w:left="576" w:hanging="576"/>
        <w:tabs>
          <w:tab w:val="num" w:pos="0" w:leader="none"/>
        </w:tabs>
      </w:pPr>
      <w:rPr>
        <w:rFonts w:cs="Times New Roman"/>
      </w:rPr>
    </w:lvl>
    <w:lvl w:ilvl="2">
      <w:start w:val="1"/>
      <w:numFmt w:val="none"/>
      <w:isLgl w:val="false"/>
      <w:suff w:val="nothing"/>
      <w:lvlText w:val=""/>
      <w:lvlJc w:val="left"/>
      <w:pPr>
        <w:ind w:left="720" w:hanging="720"/>
        <w:tabs>
          <w:tab w:val="num" w:pos="0" w:leader="none"/>
        </w:tabs>
      </w:pPr>
      <w:rPr>
        <w:rFonts w:cs="Times New Roman"/>
      </w:rPr>
    </w:lvl>
    <w:lvl w:ilvl="3">
      <w:start w:val="1"/>
      <w:numFmt w:val="none"/>
      <w:isLgl w:val="false"/>
      <w:suff w:val="nothing"/>
      <w:lvlText w:val=""/>
      <w:lvlJc w:val="left"/>
      <w:pPr>
        <w:ind w:left="864" w:hanging="864"/>
        <w:tabs>
          <w:tab w:val="num" w:pos="0" w:leader="none"/>
        </w:tabs>
      </w:pPr>
      <w:rPr>
        <w:rFonts w:cs="Times New Roman"/>
      </w:rPr>
    </w:lvl>
    <w:lvl w:ilvl="4">
      <w:start w:val="1"/>
      <w:numFmt w:val="none"/>
      <w:isLgl w:val="false"/>
      <w:suff w:val="nothing"/>
      <w:lvlText w:val=""/>
      <w:lvlJc w:val="left"/>
      <w:pPr>
        <w:ind w:left="1008" w:hanging="1008"/>
        <w:tabs>
          <w:tab w:val="num" w:pos="0" w:leader="none"/>
        </w:tabs>
      </w:pPr>
      <w:rPr>
        <w:rFonts w:cs="Times New Roman"/>
      </w:rPr>
    </w:lvl>
    <w:lvl w:ilvl="5">
      <w:start w:val="1"/>
      <w:numFmt w:val="none"/>
      <w:isLgl w:val="false"/>
      <w:suff w:val="nothing"/>
      <w:lvlText w:val=""/>
      <w:lvlJc w:val="left"/>
      <w:pPr>
        <w:ind w:left="1152" w:hanging="1152"/>
        <w:tabs>
          <w:tab w:val="num" w:pos="0" w:leader="none"/>
        </w:tabs>
      </w:pPr>
      <w:rPr>
        <w:rFonts w:cs="Times New Roman"/>
      </w:rPr>
    </w:lvl>
    <w:lvl w:ilvl="6">
      <w:start w:val="1"/>
      <w:numFmt w:val="none"/>
      <w:isLgl w:val="false"/>
      <w:suff w:val="nothing"/>
      <w:lvlText w:val=""/>
      <w:lvlJc w:val="left"/>
      <w:pPr>
        <w:ind w:left="1296" w:hanging="1296"/>
        <w:tabs>
          <w:tab w:val="num" w:pos="0" w:leader="none"/>
        </w:tabs>
      </w:pPr>
      <w:rPr>
        <w:rFonts w:cs="Times New Roman"/>
      </w:rPr>
    </w:lvl>
    <w:lvl w:ilvl="7">
      <w:start w:val="1"/>
      <w:numFmt w:val="none"/>
      <w:isLgl w:val="false"/>
      <w:suff w:val="nothing"/>
      <w:lvlText w:val=""/>
      <w:lvlJc w:val="left"/>
      <w:pPr>
        <w:ind w:left="1440" w:hanging="1440"/>
        <w:tabs>
          <w:tab w:val="num" w:pos="0" w:leader="none"/>
        </w:tabs>
      </w:pPr>
      <w:rPr>
        <w:rFonts w:cs="Times New Roman"/>
      </w:rPr>
    </w:lvl>
    <w:lvl w:ilvl="8">
      <w:start w:val="1"/>
      <w:numFmt w:val="none"/>
      <w:isLgl w:val="false"/>
      <w:suff w:val="nothing"/>
      <w:lvlText w:val=""/>
      <w:lvlJc w:val="left"/>
      <w:pPr>
        <w:ind w:left="1584" w:hanging="1584"/>
        <w:tabs>
          <w:tab w:val="num" w:pos="0" w:leader="none"/>
        </w:tabs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181" w:hanging="1188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571" w:hanging="720"/>
      </w:pPr>
      <w:rPr>
        <w:rFonts w:hint="default"/>
        <w:color w:val="auto"/>
        <w:sz w:val="24"/>
      </w:rPr>
    </w:lvl>
    <w:lvl w:ilvl="2">
      <w:start w:val="1"/>
      <w:numFmt w:val="decimal"/>
      <w:isLgl/>
      <w:suff w:val="tab"/>
      <w:lvlText w:val="%1.%2.%3."/>
      <w:lvlJc w:val="left"/>
      <w:pPr>
        <w:ind w:left="1571" w:hanging="720"/>
      </w:pPr>
      <w:rPr>
        <w:rFonts w:hint="default"/>
        <w:color w:val="auto"/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1931" w:hanging="1080"/>
      </w:pPr>
      <w:rPr>
        <w:rFonts w:hint="default"/>
        <w:color w:val="auto"/>
        <w:sz w:val="24"/>
      </w:rPr>
    </w:lvl>
    <w:lvl w:ilvl="4">
      <w:start w:val="1"/>
      <w:numFmt w:val="decimal"/>
      <w:isLgl/>
      <w:suff w:val="tab"/>
      <w:lvlText w:val="%1.%2.%3.%4.%5."/>
      <w:lvlJc w:val="left"/>
      <w:pPr>
        <w:ind w:left="1931" w:hanging="1080"/>
      </w:pPr>
      <w:rPr>
        <w:rFonts w:hint="default"/>
        <w:color w:val="auto"/>
        <w:sz w:val="24"/>
      </w:rPr>
    </w:lvl>
    <w:lvl w:ilvl="5">
      <w:start w:val="1"/>
      <w:numFmt w:val="decimal"/>
      <w:isLgl/>
      <w:suff w:val="tab"/>
      <w:lvlText w:val="%1.%2.%3.%4.%5.%6."/>
      <w:lvlJc w:val="left"/>
      <w:pPr>
        <w:ind w:left="2291" w:hanging="1440"/>
      </w:pPr>
      <w:rPr>
        <w:rFonts w:hint="default"/>
        <w:color w:val="auto"/>
        <w:sz w:val="24"/>
      </w:rPr>
    </w:lvl>
    <w:lvl w:ilvl="6">
      <w:start w:val="1"/>
      <w:numFmt w:val="decimal"/>
      <w:isLgl/>
      <w:suff w:val="tab"/>
      <w:lvlText w:val="%1.%2.%3.%4.%5.%6.%7."/>
      <w:lvlJc w:val="left"/>
      <w:pPr>
        <w:ind w:left="2291" w:hanging="1440"/>
      </w:pPr>
      <w:rPr>
        <w:rFonts w:hint="default"/>
        <w:color w:val="auto"/>
        <w:sz w:val="24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651" w:hanging="1800"/>
      </w:pPr>
      <w:rPr>
        <w:rFonts w:hint="default"/>
        <w:color w:val="auto"/>
        <w:sz w:val="24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651" w:hanging="1800"/>
      </w:pPr>
      <w:rPr>
        <w:rFonts w:hint="default"/>
        <w:color w:val="auto"/>
        <w:sz w:val="24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571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731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91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15" w:hanging="1164"/>
      </w:pPr>
      <w:rPr>
        <w:rFonts w:hint="default"/>
        <w:color w:val="000000" w:themeColor="text1"/>
      </w:rPr>
    </w:lvl>
    <w:lvl w:ilvl="1">
      <w:start w:val="1"/>
      <w:numFmt w:val="decimal"/>
      <w:isLgl/>
      <w:suff w:val="tab"/>
      <w:lvlText w:val="%1.%2."/>
      <w:lvlJc w:val="left"/>
      <w:pPr>
        <w:ind w:left="2659" w:hanging="1524"/>
      </w:pPr>
      <w:rPr>
        <w:rFonts w:hint="default" w:ascii="Times New Roman" w:hAnsi="Times New Roman" w:cs="Times New Roman"/>
        <w:b w:val="0"/>
        <w:i w:val="0"/>
        <w:color w:val="000000" w:themeColor="text1"/>
        <w:sz w:val="28"/>
        <w:szCs w:val="28"/>
      </w:rPr>
    </w:lvl>
    <w:lvl w:ilvl="2">
      <w:start w:val="1"/>
      <w:numFmt w:val="decimal"/>
      <w:isLgl/>
      <w:suff w:val="tab"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70" w:hanging="51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34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68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8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0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28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4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6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88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08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95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215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3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5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75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9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1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35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55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53" w:hanging="360"/>
      </w:pPr>
      <w:rPr>
        <w:b w:val="0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90" w:hanging="490"/>
      </w:pPr>
      <w:rPr>
        <w:rFonts w:hint="default"/>
        <w:i w:val="0"/>
        <w:color w:val="000000" w:themeColor="text1"/>
      </w:rPr>
    </w:lvl>
    <w:lvl w:ilvl="1">
      <w:start w:val="12"/>
      <w:numFmt w:val="decimal"/>
      <w:isLgl w:val="false"/>
      <w:suff w:val="tab"/>
      <w:lvlText w:val="%1.%2"/>
      <w:lvlJc w:val="left"/>
      <w:pPr>
        <w:ind w:left="1341" w:hanging="490"/>
      </w:pPr>
      <w:rPr>
        <w:rFonts w:hint="default"/>
        <w:i w:val="0"/>
        <w:color w:val="000000" w:themeColor="text1"/>
      </w:rPr>
    </w:lvl>
    <w:lvl w:ilvl="2">
      <w:start w:val="1"/>
      <w:numFmt w:val="decimal"/>
      <w:isLgl w:val="false"/>
      <w:suff w:val="tab"/>
      <w:lvlText w:val="%1.%2.%3"/>
      <w:lvlJc w:val="left"/>
      <w:pPr>
        <w:ind w:left="2422" w:hanging="720"/>
      </w:pPr>
      <w:rPr>
        <w:rFonts w:hint="default"/>
        <w:i w:val="0"/>
        <w:color w:val="000000" w:themeColor="text1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3633" w:hanging="1080"/>
      </w:pPr>
      <w:rPr>
        <w:rFonts w:hint="default"/>
        <w:i w:val="0"/>
        <w:color w:val="000000" w:themeColor="text1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4484" w:hanging="1080"/>
      </w:pPr>
      <w:rPr>
        <w:rFonts w:hint="default"/>
        <w:i w:val="0"/>
        <w:color w:val="000000" w:themeColor="text1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5695" w:hanging="1440"/>
      </w:pPr>
      <w:rPr>
        <w:rFonts w:hint="default"/>
        <w:i w:val="0"/>
        <w:color w:val="000000" w:themeColor="text1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6546" w:hanging="1440"/>
      </w:pPr>
      <w:rPr>
        <w:rFonts w:hint="default"/>
        <w:i w:val="0"/>
        <w:color w:val="000000" w:themeColor="text1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7757" w:hanging="1800"/>
      </w:pPr>
      <w:rPr>
        <w:rFonts w:hint="default"/>
        <w:i w:val="0"/>
        <w:color w:val="000000" w:themeColor="text1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8968" w:hanging="2160"/>
      </w:pPr>
      <w:rPr>
        <w:rFonts w:hint="default"/>
        <w:i w:val="0"/>
        <w:color w:val="000000" w:themeColor="text1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560"/>
      </w:pPr>
      <w:rPr>
        <w:rFonts w:hint="default"/>
      </w:rPr>
    </w:lvl>
    <w:lvl w:ilvl="1">
      <w:start w:val="14"/>
      <w:numFmt w:val="decimal"/>
      <w:isLgl w:val="false"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  <w:color w:val="auto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2062" w:hanging="360"/>
      </w:pPr>
      <w:rPr>
        <w:rFonts w:hint="default" w:ascii="Times New Roman" w:hAnsi="Times New Roman" w:eastAsia="Times New Roman" w:cs="Times New Roman"/>
        <w:color w:val="00b050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71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30">
    <w:multiLevelType w:val="hybridMultilevel"/>
    <w:lvl w:ilvl="0">
      <w:start w:val="1"/>
      <w:numFmt w:val="decimal"/>
      <w:pStyle w:val="935"/>
      <w:isLgl w:val="false"/>
      <w:suff w:val="tab"/>
      <w:lvlText w:val="%1"/>
      <w:lvlJc w:val="left"/>
      <w:pPr>
        <w:ind w:left="716" w:hanging="432"/>
        <w:tabs>
          <w:tab w:val="num" w:pos="716" w:leader="none"/>
        </w:tabs>
      </w:pPr>
    </w:lvl>
    <w:lvl w:ilvl="1">
      <w:start w:val="1"/>
      <w:numFmt w:val="decimal"/>
      <w:pStyle w:val="936"/>
      <w:isLgl w:val="false"/>
      <w:suff w:val="tab"/>
      <w:lvlText w:val="%1.%2"/>
      <w:lvlJc w:val="left"/>
      <w:pPr>
        <w:ind w:left="860" w:hanging="576"/>
        <w:tabs>
          <w:tab w:val="num" w:pos="860" w:leader="none"/>
        </w:tabs>
      </w:pPr>
    </w:lvl>
    <w:lvl w:ilvl="2">
      <w:start w:val="1"/>
      <w:numFmt w:val="decimal"/>
      <w:pStyle w:val="937"/>
      <w:isLgl w:val="false"/>
      <w:suff w:val="tab"/>
      <w:lvlText w:val="%1.%2.%3"/>
      <w:lvlJc w:val="left"/>
      <w:pPr>
        <w:ind w:left="1004" w:hanging="720"/>
        <w:tabs>
          <w:tab w:val="num" w:pos="1004" w:leader="none"/>
        </w:tabs>
      </w:pPr>
    </w:lvl>
    <w:lvl w:ilvl="3">
      <w:start w:val="1"/>
      <w:numFmt w:val="decimal"/>
      <w:pStyle w:val="938"/>
      <w:isLgl w:val="false"/>
      <w:suff w:val="tab"/>
      <w:lvlText w:val="%1.%2.%3.%4"/>
      <w:lvlJc w:val="left"/>
      <w:pPr>
        <w:ind w:left="1148" w:hanging="864"/>
        <w:tabs>
          <w:tab w:val="num" w:pos="1148" w:leader="none"/>
        </w:tabs>
      </w:pPr>
    </w:lvl>
    <w:lvl w:ilvl="4">
      <w:start w:val="1"/>
      <w:numFmt w:val="decimal"/>
      <w:pStyle w:val="939"/>
      <w:isLgl w:val="false"/>
      <w:suff w:val="tab"/>
      <w:lvlText w:val="%1.%2.%3.%4.%5"/>
      <w:lvlJc w:val="left"/>
      <w:pPr>
        <w:ind w:left="1292" w:hanging="1008"/>
        <w:tabs>
          <w:tab w:val="num" w:pos="1292" w:leader="none"/>
        </w:tabs>
      </w:pPr>
    </w:lvl>
    <w:lvl w:ilvl="5">
      <w:start w:val="1"/>
      <w:numFmt w:val="decimal"/>
      <w:pStyle w:val="940"/>
      <w:isLgl w:val="false"/>
      <w:suff w:val="tab"/>
      <w:lvlText w:val="%1.%2.%3.%4.%5.%6"/>
      <w:lvlJc w:val="left"/>
      <w:pPr>
        <w:ind w:left="1436" w:hanging="1152"/>
        <w:tabs>
          <w:tab w:val="num" w:pos="1436" w:leader="none"/>
        </w:tabs>
      </w:pPr>
    </w:lvl>
    <w:lvl w:ilvl="6">
      <w:start w:val="1"/>
      <w:numFmt w:val="decimal"/>
      <w:pStyle w:val="941"/>
      <w:isLgl w:val="false"/>
      <w:suff w:val="tab"/>
      <w:lvlText w:val="%1.%2.%3.%4.%5.%6.%7"/>
      <w:lvlJc w:val="left"/>
      <w:pPr>
        <w:ind w:left="1580" w:hanging="1296"/>
        <w:tabs>
          <w:tab w:val="num" w:pos="1580" w:leader="none"/>
        </w:tabs>
      </w:pPr>
    </w:lvl>
    <w:lvl w:ilvl="7">
      <w:start w:val="1"/>
      <w:numFmt w:val="decimal"/>
      <w:pStyle w:val="942"/>
      <w:isLgl w:val="false"/>
      <w:suff w:val="tab"/>
      <w:lvlText w:val="%1.%2.%3.%4.%5.%6.%7.%8"/>
      <w:lvlJc w:val="left"/>
      <w:pPr>
        <w:ind w:left="1724" w:hanging="1440"/>
        <w:tabs>
          <w:tab w:val="num" w:pos="1724" w:leader="none"/>
        </w:tabs>
      </w:pPr>
    </w:lvl>
    <w:lvl w:ilvl="8">
      <w:start w:val="1"/>
      <w:numFmt w:val="decimal"/>
      <w:pStyle w:val="943"/>
      <w:isLgl w:val="false"/>
      <w:suff w:val="tab"/>
      <w:lvlText w:val="%1.%2.%3.%4.%5.%6.%7.%8.%9"/>
      <w:lvlJc w:val="left"/>
      <w:pPr>
        <w:ind w:left="1868" w:hanging="1584"/>
        <w:tabs>
          <w:tab w:val="num" w:pos="1868" w:leader="none"/>
        </w:tabs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 w:eastAsia="Times New Roman"/>
        <w:color w:val="000000" w:themeColor="text1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353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73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3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3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3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157" w:hanging="1164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1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23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5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7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9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1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3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5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70" w:hanging="180"/>
      </w:p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348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68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8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0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28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4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6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88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08" w:hanging="360"/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 w:ascii="Times New Roman" w:hAnsi="Times New Roman" w:cs="Times New Roman"/>
        <w:b w:val="0"/>
        <w:color w:val="auto"/>
        <w:sz w:val="24"/>
      </w:rPr>
    </w:lvl>
    <w:lvl w:ilvl="1">
      <w:start w:val="12"/>
      <w:numFmt w:val="decimal"/>
      <w:isLgl w:val="false"/>
      <w:suff w:val="tab"/>
      <w:lvlText w:val="%1.%2."/>
      <w:lvlJc w:val="left"/>
      <w:pPr>
        <w:ind w:left="1647" w:hanging="720"/>
      </w:pPr>
      <w:rPr>
        <w:rFonts w:hint="default" w:ascii="Times New Roman" w:hAnsi="Times New Roman" w:cs="Times New Roman"/>
        <w:b w:val="0"/>
        <w:color w:val="auto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574" w:hanging="720"/>
      </w:pPr>
      <w:rPr>
        <w:rFonts w:hint="default" w:ascii="Times New Roman" w:hAnsi="Times New Roman" w:cs="Times New Roman"/>
        <w:b w:val="0"/>
        <w:color w:val="auto"/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861" w:hanging="1080"/>
      </w:pPr>
      <w:rPr>
        <w:rFonts w:hint="default" w:ascii="Times New Roman" w:hAnsi="Times New Roman" w:cs="Times New Roman"/>
        <w:b w:val="0"/>
        <w:color w:val="auto"/>
        <w:sz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48" w:hanging="1440"/>
      </w:pPr>
      <w:rPr>
        <w:rFonts w:hint="default" w:ascii="Times New Roman" w:hAnsi="Times New Roman" w:cs="Times New Roman"/>
        <w:b w:val="0"/>
        <w:color w:val="auto"/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75" w:hanging="1440"/>
      </w:pPr>
      <w:rPr>
        <w:rFonts w:hint="default" w:ascii="Times New Roman" w:hAnsi="Times New Roman" w:cs="Times New Roman"/>
        <w:b w:val="0"/>
        <w:color w:val="auto"/>
        <w:sz w:val="2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62" w:hanging="1800"/>
      </w:pPr>
      <w:rPr>
        <w:rFonts w:hint="default" w:ascii="Times New Roman" w:hAnsi="Times New Roman" w:cs="Times New Roman"/>
        <w:b w:val="0"/>
        <w:color w:val="auto"/>
        <w:sz w:val="2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649" w:hanging="2160"/>
      </w:pPr>
      <w:rPr>
        <w:rFonts w:hint="default" w:ascii="Times New Roman" w:hAnsi="Times New Roman" w:cs="Times New Roman"/>
        <w:b w:val="0"/>
        <w:color w:val="auto"/>
        <w:sz w:val="2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576" w:hanging="2160"/>
      </w:pPr>
      <w:rPr>
        <w:rFonts w:hint="default" w:ascii="Times New Roman" w:hAnsi="Times New Roman" w:cs="Times New Roman"/>
        <w:b w:val="0"/>
        <w:color w:val="auto"/>
        <w:sz w:val="24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70" w:hanging="51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87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015" w:hanging="1164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375" w:hanging="1524"/>
      </w:pPr>
      <w:rPr>
        <w:rFonts w:hint="default"/>
        <w:b w:val="0"/>
        <w:color w:val="auto"/>
      </w:rPr>
    </w:lvl>
    <w:lvl w:ilvl="2">
      <w:start w:val="1"/>
      <w:numFmt w:val="decimal"/>
      <w:isLgl/>
      <w:suff w:val="tab"/>
      <w:lvlText w:val="%1.%2.%3."/>
      <w:lvlJc w:val="left"/>
      <w:pPr>
        <w:ind w:left="2375" w:hanging="1524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375" w:hanging="1524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375" w:hanging="1524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375" w:hanging="1524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30"/>
  </w:num>
  <w:num w:numId="2">
    <w:abstractNumId w:val="26"/>
  </w:num>
  <w:num w:numId="3">
    <w:abstractNumId w:val="43"/>
  </w:num>
  <w:num w:numId="4">
    <w:abstractNumId w:val="16"/>
  </w:num>
  <w:num w:numId="5">
    <w:abstractNumId w:val="41"/>
  </w:num>
  <w:num w:numId="6">
    <w:abstractNumId w:val="28"/>
  </w:num>
  <w:num w:numId="7">
    <w:abstractNumId w:val="12"/>
  </w:num>
  <w:num w:numId="8">
    <w:abstractNumId w:val="14"/>
  </w:num>
  <w:num w:numId="9">
    <w:abstractNumId w:val="17"/>
  </w:num>
  <w:num w:numId="10">
    <w:abstractNumId w:val="46"/>
  </w:num>
  <w:num w:numId="11">
    <w:abstractNumId w:val="38"/>
  </w:num>
  <w:num w:numId="12">
    <w:abstractNumId w:val="20"/>
  </w:num>
  <w:num w:numId="13">
    <w:abstractNumId w:val="29"/>
  </w:num>
  <w:num w:numId="14">
    <w:abstractNumId w:val="39"/>
  </w:num>
  <w:num w:numId="15">
    <w:abstractNumId w:val="11"/>
  </w:num>
  <w:num w:numId="16">
    <w:abstractNumId w:val="45"/>
  </w:num>
  <w:num w:numId="17">
    <w:abstractNumId w:val="33"/>
  </w:num>
  <w:num w:numId="18">
    <w:abstractNumId w:val="31"/>
  </w:num>
  <w:num w:numId="19">
    <w:abstractNumId w:val="27"/>
  </w:num>
  <w:num w:numId="20">
    <w:abstractNumId w:val="24"/>
  </w:num>
  <w:num w:numId="21">
    <w:abstractNumId w:val="8"/>
  </w:num>
  <w:num w:numId="22">
    <w:abstractNumId w:val="36"/>
  </w:num>
  <w:num w:numId="23">
    <w:abstractNumId w:val="18"/>
  </w:num>
  <w:num w:numId="24">
    <w:abstractNumId w:val="35"/>
  </w:num>
  <w:num w:numId="25">
    <w:abstractNumId w:val="47"/>
  </w:num>
  <w:num w:numId="26">
    <w:abstractNumId w:val="42"/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</w:num>
  <w:num w:numId="29">
    <w:abstractNumId w:val="25"/>
  </w:num>
  <w:num w:numId="30">
    <w:abstractNumId w:val="37"/>
  </w:num>
  <w:num w:numId="31">
    <w:abstractNumId w:val="0"/>
  </w:num>
  <w:num w:numId="32">
    <w:abstractNumId w:val="23"/>
  </w:num>
  <w:num w:numId="33">
    <w:abstractNumId w:val="4"/>
  </w:num>
  <w:num w:numId="34">
    <w:abstractNumId w:val="6"/>
  </w:num>
  <w:num w:numId="35">
    <w:abstractNumId w:val="2"/>
  </w:num>
  <w:num w:numId="36">
    <w:abstractNumId w:val="40"/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</w:num>
  <w:num w:numId="39">
    <w:abstractNumId w:val="15"/>
  </w:num>
  <w:num w:numId="40">
    <w:abstractNumId w:val="44"/>
  </w:num>
  <w:num w:numId="41">
    <w:abstractNumId w:val="5"/>
  </w:num>
  <w:num w:numId="42">
    <w:abstractNumId w:val="3"/>
  </w:num>
  <w:num w:numId="43">
    <w:abstractNumId w:val="32"/>
  </w:num>
  <w:num w:numId="44">
    <w:abstractNumId w:val="21"/>
  </w:num>
  <w:num w:numId="45">
    <w:abstractNumId w:val="13"/>
  </w:num>
  <w:num w:numId="46">
    <w:abstractNumId w:val="1"/>
  </w:num>
  <w:num w:numId="47">
    <w:abstractNumId w:val="7"/>
  </w:num>
  <w:num w:numId="48">
    <w:abstractNumId w:val="34"/>
  </w:num>
  <w:num w:numId="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4">
    <w:name w:val="Title Char"/>
    <w:basedOn w:val="770"/>
    <w:link w:val="783"/>
    <w:uiPriority w:val="10"/>
    <w:rPr>
      <w:sz w:val="48"/>
      <w:szCs w:val="48"/>
    </w:rPr>
  </w:style>
  <w:style w:type="character" w:styleId="765">
    <w:name w:val="Subtitle Char"/>
    <w:basedOn w:val="770"/>
    <w:link w:val="785"/>
    <w:uiPriority w:val="11"/>
    <w:rPr>
      <w:sz w:val="24"/>
      <w:szCs w:val="24"/>
    </w:rPr>
  </w:style>
  <w:style w:type="character" w:styleId="766">
    <w:name w:val="Quote Char"/>
    <w:link w:val="787"/>
    <w:uiPriority w:val="29"/>
    <w:rPr>
      <w:i/>
    </w:rPr>
  </w:style>
  <w:style w:type="character" w:styleId="767">
    <w:name w:val="Intense Quote Char"/>
    <w:link w:val="789"/>
    <w:uiPriority w:val="30"/>
    <w:rPr>
      <w:i/>
    </w:rPr>
  </w:style>
  <w:style w:type="character" w:styleId="768">
    <w:name w:val="Endnote Text Char"/>
    <w:link w:val="921"/>
    <w:uiPriority w:val="99"/>
    <w:rPr>
      <w:sz w:val="20"/>
    </w:rPr>
  </w:style>
  <w:style w:type="paragraph" w:styleId="769" w:default="1">
    <w:name w:val="Normal"/>
    <w:qFormat/>
    <w:rPr>
      <w:sz w:val="24"/>
      <w:szCs w:val="24"/>
    </w:rPr>
  </w:style>
  <w:style w:type="character" w:styleId="770" w:default="1">
    <w:name w:val="Default Paragraph Font"/>
    <w:uiPriority w:val="1"/>
    <w:semiHidden/>
    <w:unhideWhenUsed/>
  </w:style>
  <w:style w:type="table" w:styleId="771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72" w:default="1">
    <w:name w:val="No List"/>
    <w:uiPriority w:val="99"/>
    <w:semiHidden/>
    <w:unhideWhenUsed/>
  </w:style>
  <w:style w:type="character" w:styleId="773" w:customStyle="1">
    <w:name w:val="Heading 1 Char"/>
    <w:basedOn w:val="770"/>
    <w:link w:val="935"/>
    <w:uiPriority w:val="9"/>
    <w:rPr>
      <w:rFonts w:ascii="Arial" w:hAnsi="Arial" w:eastAsia="Arial" w:cs="Arial"/>
      <w:sz w:val="40"/>
      <w:szCs w:val="40"/>
    </w:rPr>
  </w:style>
  <w:style w:type="character" w:styleId="774" w:customStyle="1">
    <w:name w:val="Heading 2 Char"/>
    <w:basedOn w:val="770"/>
    <w:link w:val="936"/>
    <w:uiPriority w:val="9"/>
    <w:rPr>
      <w:rFonts w:ascii="Arial" w:hAnsi="Arial" w:eastAsia="Arial" w:cs="Arial"/>
      <w:sz w:val="34"/>
    </w:rPr>
  </w:style>
  <w:style w:type="character" w:styleId="775" w:customStyle="1">
    <w:name w:val="Heading 3 Char"/>
    <w:basedOn w:val="770"/>
    <w:link w:val="937"/>
    <w:uiPriority w:val="9"/>
    <w:rPr>
      <w:rFonts w:ascii="Arial" w:hAnsi="Arial" w:eastAsia="Arial" w:cs="Arial"/>
      <w:sz w:val="30"/>
      <w:szCs w:val="30"/>
    </w:rPr>
  </w:style>
  <w:style w:type="character" w:styleId="776" w:customStyle="1">
    <w:name w:val="Heading 4 Char"/>
    <w:basedOn w:val="770"/>
    <w:link w:val="938"/>
    <w:uiPriority w:val="9"/>
    <w:rPr>
      <w:rFonts w:ascii="Arial" w:hAnsi="Arial" w:eastAsia="Arial" w:cs="Arial"/>
      <w:b/>
      <w:bCs/>
      <w:sz w:val="26"/>
      <w:szCs w:val="26"/>
    </w:rPr>
  </w:style>
  <w:style w:type="character" w:styleId="777" w:customStyle="1">
    <w:name w:val="Heading 5 Char"/>
    <w:basedOn w:val="770"/>
    <w:link w:val="939"/>
    <w:uiPriority w:val="9"/>
    <w:rPr>
      <w:rFonts w:ascii="Arial" w:hAnsi="Arial" w:eastAsia="Arial" w:cs="Arial"/>
      <w:b/>
      <w:bCs/>
      <w:sz w:val="24"/>
      <w:szCs w:val="24"/>
    </w:rPr>
  </w:style>
  <w:style w:type="character" w:styleId="778" w:customStyle="1">
    <w:name w:val="Heading 6 Char"/>
    <w:basedOn w:val="770"/>
    <w:link w:val="940"/>
    <w:uiPriority w:val="9"/>
    <w:rPr>
      <w:rFonts w:ascii="Arial" w:hAnsi="Arial" w:eastAsia="Arial" w:cs="Arial"/>
      <w:b/>
      <w:bCs/>
      <w:sz w:val="22"/>
      <w:szCs w:val="22"/>
    </w:rPr>
  </w:style>
  <w:style w:type="character" w:styleId="779" w:customStyle="1">
    <w:name w:val="Heading 7 Char"/>
    <w:basedOn w:val="770"/>
    <w:link w:val="94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0" w:customStyle="1">
    <w:name w:val="Heading 8 Char"/>
    <w:basedOn w:val="770"/>
    <w:link w:val="942"/>
    <w:uiPriority w:val="9"/>
    <w:rPr>
      <w:rFonts w:ascii="Arial" w:hAnsi="Arial" w:eastAsia="Arial" w:cs="Arial"/>
      <w:i/>
      <w:iCs/>
      <w:sz w:val="22"/>
      <w:szCs w:val="22"/>
    </w:rPr>
  </w:style>
  <w:style w:type="character" w:styleId="781" w:customStyle="1">
    <w:name w:val="Heading 9 Char"/>
    <w:basedOn w:val="770"/>
    <w:link w:val="943"/>
    <w:uiPriority w:val="9"/>
    <w:rPr>
      <w:rFonts w:ascii="Arial" w:hAnsi="Arial" w:eastAsia="Arial" w:cs="Arial"/>
      <w:i/>
      <w:iCs/>
      <w:sz w:val="21"/>
      <w:szCs w:val="21"/>
    </w:rPr>
  </w:style>
  <w:style w:type="paragraph" w:styleId="782">
    <w:name w:val="No Spacing"/>
    <w:uiPriority w:val="1"/>
    <w:qFormat/>
  </w:style>
  <w:style w:type="paragraph" w:styleId="783">
    <w:name w:val="Title"/>
    <w:basedOn w:val="769"/>
    <w:next w:val="769"/>
    <w:link w:val="78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84" w:customStyle="1">
    <w:name w:val="Название Знак"/>
    <w:basedOn w:val="770"/>
    <w:link w:val="783"/>
    <w:uiPriority w:val="10"/>
    <w:rPr>
      <w:sz w:val="48"/>
      <w:szCs w:val="48"/>
    </w:rPr>
  </w:style>
  <w:style w:type="paragraph" w:styleId="785">
    <w:name w:val="Subtitle"/>
    <w:basedOn w:val="769"/>
    <w:next w:val="769"/>
    <w:link w:val="786"/>
    <w:uiPriority w:val="11"/>
    <w:qFormat/>
    <w:pPr>
      <w:spacing w:before="200" w:after="200"/>
    </w:pPr>
  </w:style>
  <w:style w:type="character" w:styleId="786" w:customStyle="1">
    <w:name w:val="Подзаголовок Знак"/>
    <w:basedOn w:val="770"/>
    <w:link w:val="785"/>
    <w:uiPriority w:val="11"/>
    <w:rPr>
      <w:sz w:val="24"/>
      <w:szCs w:val="24"/>
    </w:rPr>
  </w:style>
  <w:style w:type="paragraph" w:styleId="787">
    <w:name w:val="Quote"/>
    <w:basedOn w:val="769"/>
    <w:next w:val="769"/>
    <w:link w:val="788"/>
    <w:uiPriority w:val="29"/>
    <w:qFormat/>
    <w:pPr>
      <w:ind w:left="720" w:right="720"/>
    </w:pPr>
    <w:rPr>
      <w:i/>
    </w:rPr>
  </w:style>
  <w:style w:type="character" w:styleId="788" w:customStyle="1">
    <w:name w:val="Цитата 2 Знак"/>
    <w:link w:val="787"/>
    <w:uiPriority w:val="29"/>
    <w:rPr>
      <w:i/>
    </w:rPr>
  </w:style>
  <w:style w:type="paragraph" w:styleId="789">
    <w:name w:val="Intense Quote"/>
    <w:basedOn w:val="769"/>
    <w:next w:val="769"/>
    <w:link w:val="79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0" w:customStyle="1">
    <w:name w:val="Выделенная цитата Знак"/>
    <w:link w:val="789"/>
    <w:uiPriority w:val="30"/>
    <w:rPr>
      <w:i/>
    </w:rPr>
  </w:style>
  <w:style w:type="character" w:styleId="791" w:customStyle="1">
    <w:name w:val="Header Char"/>
    <w:basedOn w:val="770"/>
    <w:link w:val="958"/>
    <w:uiPriority w:val="99"/>
  </w:style>
  <w:style w:type="character" w:styleId="792" w:customStyle="1">
    <w:name w:val="Footer Char"/>
    <w:basedOn w:val="770"/>
    <w:link w:val="960"/>
    <w:uiPriority w:val="99"/>
  </w:style>
  <w:style w:type="character" w:styleId="793" w:customStyle="1">
    <w:name w:val="Caption Char"/>
    <w:basedOn w:val="770"/>
    <w:link w:val="954"/>
    <w:uiPriority w:val="35"/>
    <w:rPr>
      <w:b/>
      <w:bCs/>
      <w:color w:val="4f81bd" w:themeColor="accent1"/>
      <w:sz w:val="18"/>
      <w:szCs w:val="18"/>
    </w:rPr>
  </w:style>
  <w:style w:type="table" w:styleId="794" w:customStyle="1">
    <w:name w:val="Table Grid Light"/>
    <w:basedOn w:val="77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5" w:customStyle="1">
    <w:name w:val="Plain Table 1"/>
    <w:basedOn w:val="77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6" w:customStyle="1">
    <w:name w:val="Plain Table 2"/>
    <w:basedOn w:val="771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7" w:customStyle="1">
    <w:name w:val="Plain Table 3"/>
    <w:basedOn w:val="77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8" w:customStyle="1">
    <w:name w:val="Plain Table 4"/>
    <w:basedOn w:val="77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Plain Table 5"/>
    <w:basedOn w:val="77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1 Light"/>
    <w:basedOn w:val="771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Grid Table 1 Light - Accent 1"/>
    <w:basedOn w:val="77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Grid Table 1 Light - Accent 2"/>
    <w:basedOn w:val="771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Grid Table 1 Light - Accent 3"/>
    <w:basedOn w:val="771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Grid Table 1 Light - Accent 4"/>
    <w:basedOn w:val="771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Grid Table 1 Light - Accent 5"/>
    <w:basedOn w:val="771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Grid Table 1 Light - Accent 6"/>
    <w:basedOn w:val="771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Grid Table 2"/>
    <w:basedOn w:val="77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2 - Accent 1"/>
    <w:basedOn w:val="77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2 - Accent 2"/>
    <w:basedOn w:val="771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2 - Accent 3"/>
    <w:basedOn w:val="771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Grid Table 2 - Accent 4"/>
    <w:basedOn w:val="771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2 - Accent 5"/>
    <w:basedOn w:val="771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2 - Accent 6"/>
    <w:basedOn w:val="771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3"/>
    <w:basedOn w:val="77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3 - Accent 1"/>
    <w:basedOn w:val="77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3 - Accent 2"/>
    <w:basedOn w:val="771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3 - Accent 3"/>
    <w:basedOn w:val="771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3 - Accent 4"/>
    <w:basedOn w:val="771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3 - Accent 5"/>
    <w:basedOn w:val="771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3 - Accent 6"/>
    <w:basedOn w:val="771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4"/>
    <w:basedOn w:val="771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2" w:customStyle="1">
    <w:name w:val="Grid Table 4 - Accent 1"/>
    <w:basedOn w:val="77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23" w:customStyle="1">
    <w:name w:val="Grid Table 4 - Accent 2"/>
    <w:basedOn w:val="771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24" w:customStyle="1">
    <w:name w:val="Grid Table 4 - Accent 3"/>
    <w:basedOn w:val="771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25" w:customStyle="1">
    <w:name w:val="Grid Table 4 - Accent 4"/>
    <w:basedOn w:val="771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26" w:customStyle="1">
    <w:name w:val="Grid Table 4 - Accent 5"/>
    <w:basedOn w:val="771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27" w:customStyle="1">
    <w:name w:val="Grid Table 4 - Accent 6"/>
    <w:basedOn w:val="771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28" w:customStyle="1">
    <w:name w:val="Grid Table 5 Dark"/>
    <w:basedOn w:val="77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29" w:customStyle="1">
    <w:name w:val="Grid Table 5 Dark- Accent 1"/>
    <w:basedOn w:val="77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30" w:customStyle="1">
    <w:name w:val="Grid Table 5 Dark - Accent 2"/>
    <w:basedOn w:val="77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31" w:customStyle="1">
    <w:name w:val="Grid Table 5 Dark - Accent 3"/>
    <w:basedOn w:val="77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32" w:customStyle="1">
    <w:name w:val="Grid Table 5 Dark- Accent 4"/>
    <w:basedOn w:val="77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33" w:customStyle="1">
    <w:name w:val="Grid Table 5 Dark - Accent 5"/>
    <w:basedOn w:val="77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34" w:customStyle="1">
    <w:name w:val="Grid Table 5 Dark - Accent 6"/>
    <w:basedOn w:val="77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35" w:customStyle="1">
    <w:name w:val="Grid Table 6 Colorful"/>
    <w:basedOn w:val="77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36" w:customStyle="1">
    <w:name w:val="Grid Table 6 Colorful - Accent 1"/>
    <w:basedOn w:val="77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37" w:customStyle="1">
    <w:name w:val="Grid Table 6 Colorful - Accent 2"/>
    <w:basedOn w:val="771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38" w:customStyle="1">
    <w:name w:val="Grid Table 6 Colorful - Accent 3"/>
    <w:basedOn w:val="771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39" w:customStyle="1">
    <w:name w:val="Grid Table 6 Colorful - Accent 4"/>
    <w:basedOn w:val="771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40" w:customStyle="1">
    <w:name w:val="Grid Table 6 Colorful - Accent 5"/>
    <w:basedOn w:val="771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1" w:customStyle="1">
    <w:name w:val="Grid Table 6 Colorful - Accent 6"/>
    <w:basedOn w:val="771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2" w:customStyle="1">
    <w:name w:val="Grid Table 7 Colorful"/>
    <w:basedOn w:val="771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7 Colorful - Accent 1"/>
    <w:basedOn w:val="77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7 Colorful - Accent 2"/>
    <w:basedOn w:val="771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Grid Table 7 Colorful - Accent 3"/>
    <w:basedOn w:val="771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Grid Table 7 Colorful - Accent 4"/>
    <w:basedOn w:val="771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 w:customStyle="1">
    <w:name w:val="Grid Table 7 Colorful - Accent 5"/>
    <w:basedOn w:val="771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 w:customStyle="1">
    <w:name w:val="Grid Table 7 Colorful - Accent 6"/>
    <w:basedOn w:val="771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List Table 1 Light"/>
    <w:basedOn w:val="77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List Table 1 Light - Accent 1"/>
    <w:basedOn w:val="77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List Table 1 Light - Accent 2"/>
    <w:basedOn w:val="77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List Table 1 Light - Accent 3"/>
    <w:basedOn w:val="77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List Table 1 Light - Accent 4"/>
    <w:basedOn w:val="77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List Table 1 Light - Accent 5"/>
    <w:basedOn w:val="77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List Table 1 Light - Accent 6"/>
    <w:basedOn w:val="77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List Table 2"/>
    <w:basedOn w:val="771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57" w:customStyle="1">
    <w:name w:val="List Table 2 - Accent 1"/>
    <w:basedOn w:val="77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58" w:customStyle="1">
    <w:name w:val="List Table 2 - Accent 2"/>
    <w:basedOn w:val="771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59" w:customStyle="1">
    <w:name w:val="List Table 2 - Accent 3"/>
    <w:basedOn w:val="771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60" w:customStyle="1">
    <w:name w:val="List Table 2 - Accent 4"/>
    <w:basedOn w:val="771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61" w:customStyle="1">
    <w:name w:val="List Table 2 - Accent 5"/>
    <w:basedOn w:val="771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62" w:customStyle="1">
    <w:name w:val="List Table 2 - Accent 6"/>
    <w:basedOn w:val="771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63" w:customStyle="1">
    <w:name w:val="List Table 3"/>
    <w:basedOn w:val="77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3 - Accent 1"/>
    <w:basedOn w:val="77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List Table 3 - Accent 2"/>
    <w:basedOn w:val="771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List Table 3 - Accent 3"/>
    <w:basedOn w:val="771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List Table 3 - Accent 4"/>
    <w:basedOn w:val="771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List Table 3 - Accent 5"/>
    <w:basedOn w:val="771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List Table 3 - Accent 6"/>
    <w:basedOn w:val="771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List Table 4"/>
    <w:basedOn w:val="77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4 - Accent 1"/>
    <w:basedOn w:val="77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4 - Accent 2"/>
    <w:basedOn w:val="771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List Table 4 - Accent 3"/>
    <w:basedOn w:val="771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List Table 4 - Accent 4"/>
    <w:basedOn w:val="771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4 - Accent 5"/>
    <w:basedOn w:val="771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4 - Accent 6"/>
    <w:basedOn w:val="771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5 Dark"/>
    <w:basedOn w:val="77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8" w:customStyle="1">
    <w:name w:val="List Table 5 Dark - Accent 1"/>
    <w:basedOn w:val="77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9" w:customStyle="1">
    <w:name w:val="List Table 5 Dark - Accent 2"/>
    <w:basedOn w:val="771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0" w:customStyle="1">
    <w:name w:val="List Table 5 Dark - Accent 3"/>
    <w:basedOn w:val="771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1" w:customStyle="1">
    <w:name w:val="List Table 5 Dark - Accent 4"/>
    <w:basedOn w:val="771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2" w:customStyle="1">
    <w:name w:val="List Table 5 Dark - Accent 5"/>
    <w:basedOn w:val="771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3" w:customStyle="1">
    <w:name w:val="List Table 5 Dark - Accent 6"/>
    <w:basedOn w:val="771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4" w:customStyle="1">
    <w:name w:val="List Table 6 Colorful"/>
    <w:basedOn w:val="77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85" w:customStyle="1">
    <w:name w:val="List Table 6 Colorful - Accent 1"/>
    <w:basedOn w:val="77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86" w:customStyle="1">
    <w:name w:val="List Table 6 Colorful - Accent 2"/>
    <w:basedOn w:val="771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87" w:customStyle="1">
    <w:name w:val="List Table 6 Colorful - Accent 3"/>
    <w:basedOn w:val="771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88" w:customStyle="1">
    <w:name w:val="List Table 6 Colorful - Accent 4"/>
    <w:basedOn w:val="771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89" w:customStyle="1">
    <w:name w:val="List Table 6 Colorful - Accent 5"/>
    <w:basedOn w:val="771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90" w:customStyle="1">
    <w:name w:val="List Table 6 Colorful - Accent 6"/>
    <w:basedOn w:val="771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91" w:customStyle="1">
    <w:name w:val="List Table 7 Colorful"/>
    <w:basedOn w:val="771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List Table 7 Colorful - Accent 1"/>
    <w:basedOn w:val="77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List Table 7 Colorful - Accent 2"/>
    <w:basedOn w:val="771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List Table 7 Colorful - Accent 3"/>
    <w:basedOn w:val="771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List Table 7 Colorful - Accent 4"/>
    <w:basedOn w:val="771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List Table 7 Colorful - Accent 5"/>
    <w:basedOn w:val="771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List Table 7 Colorful - Accent 6"/>
    <w:basedOn w:val="771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Lined - Accent"/>
    <w:basedOn w:val="77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9" w:customStyle="1">
    <w:name w:val="Lined - Accent 1"/>
    <w:basedOn w:val="77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00" w:customStyle="1">
    <w:name w:val="Lined - Accent 2"/>
    <w:basedOn w:val="77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01" w:customStyle="1">
    <w:name w:val="Lined - Accent 3"/>
    <w:basedOn w:val="77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02" w:customStyle="1">
    <w:name w:val="Lined - Accent 4"/>
    <w:basedOn w:val="77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3" w:customStyle="1">
    <w:name w:val="Lined - Accent 5"/>
    <w:basedOn w:val="77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4" w:customStyle="1">
    <w:name w:val="Lined - Accent 6"/>
    <w:basedOn w:val="77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5" w:customStyle="1">
    <w:name w:val="Bordered &amp; Lined - Accent"/>
    <w:basedOn w:val="77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6" w:customStyle="1">
    <w:name w:val="Bordered &amp; Lined - Accent 1"/>
    <w:basedOn w:val="77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07" w:customStyle="1">
    <w:name w:val="Bordered &amp; Lined - Accent 2"/>
    <w:basedOn w:val="77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08" w:customStyle="1">
    <w:name w:val="Bordered &amp; Lined - Accent 3"/>
    <w:basedOn w:val="77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09" w:customStyle="1">
    <w:name w:val="Bordered &amp; Lined - Accent 4"/>
    <w:basedOn w:val="77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0" w:customStyle="1">
    <w:name w:val="Bordered &amp; Lined - Accent 5"/>
    <w:basedOn w:val="77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1" w:customStyle="1">
    <w:name w:val="Bordered &amp; Lined - Accent 6"/>
    <w:basedOn w:val="77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2" w:customStyle="1">
    <w:name w:val="Bordered"/>
    <w:basedOn w:val="771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13" w:customStyle="1">
    <w:name w:val="Bordered - Accent 1"/>
    <w:basedOn w:val="77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14" w:customStyle="1">
    <w:name w:val="Bordered - Accent 2"/>
    <w:basedOn w:val="771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15" w:customStyle="1">
    <w:name w:val="Bordered - Accent 3"/>
    <w:basedOn w:val="771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16" w:customStyle="1">
    <w:name w:val="Bordered - Accent 4"/>
    <w:basedOn w:val="771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17" w:customStyle="1">
    <w:name w:val="Bordered - Accent 5"/>
    <w:basedOn w:val="771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18" w:customStyle="1">
    <w:name w:val="Bordered - Accent 6"/>
    <w:basedOn w:val="771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19">
    <w:name w:val="Hyperlink"/>
    <w:uiPriority w:val="99"/>
    <w:unhideWhenUsed/>
    <w:rPr>
      <w:color w:val="0000ff" w:themeColor="hyperlink"/>
      <w:u w:val="single"/>
    </w:rPr>
  </w:style>
  <w:style w:type="character" w:styleId="920" w:customStyle="1">
    <w:name w:val="Footnote Text Char"/>
    <w:link w:val="970"/>
    <w:uiPriority w:val="99"/>
    <w:rPr>
      <w:sz w:val="18"/>
    </w:rPr>
  </w:style>
  <w:style w:type="paragraph" w:styleId="921">
    <w:name w:val="endnote text"/>
    <w:basedOn w:val="769"/>
    <w:link w:val="922"/>
    <w:uiPriority w:val="99"/>
    <w:semiHidden/>
    <w:unhideWhenUsed/>
    <w:rPr>
      <w:sz w:val="20"/>
    </w:rPr>
  </w:style>
  <w:style w:type="character" w:styleId="922" w:customStyle="1">
    <w:name w:val="Текст концевой сноски Знак"/>
    <w:link w:val="921"/>
    <w:uiPriority w:val="99"/>
    <w:rPr>
      <w:sz w:val="20"/>
    </w:rPr>
  </w:style>
  <w:style w:type="character" w:styleId="923">
    <w:name w:val="endnote reference"/>
    <w:basedOn w:val="770"/>
    <w:uiPriority w:val="99"/>
    <w:semiHidden/>
    <w:unhideWhenUsed/>
    <w:rPr>
      <w:vertAlign w:val="superscript"/>
    </w:rPr>
  </w:style>
  <w:style w:type="paragraph" w:styleId="924">
    <w:name w:val="toc 1"/>
    <w:basedOn w:val="769"/>
    <w:next w:val="769"/>
    <w:uiPriority w:val="39"/>
    <w:unhideWhenUsed/>
    <w:pPr>
      <w:spacing w:after="57"/>
    </w:pPr>
  </w:style>
  <w:style w:type="paragraph" w:styleId="925">
    <w:name w:val="toc 2"/>
    <w:basedOn w:val="769"/>
    <w:next w:val="769"/>
    <w:uiPriority w:val="39"/>
    <w:unhideWhenUsed/>
    <w:pPr>
      <w:ind w:left="283"/>
      <w:spacing w:after="57"/>
    </w:pPr>
  </w:style>
  <w:style w:type="paragraph" w:styleId="926">
    <w:name w:val="toc 3"/>
    <w:basedOn w:val="769"/>
    <w:next w:val="769"/>
    <w:uiPriority w:val="39"/>
    <w:unhideWhenUsed/>
    <w:pPr>
      <w:ind w:left="567"/>
      <w:spacing w:after="57"/>
    </w:pPr>
  </w:style>
  <w:style w:type="paragraph" w:styleId="927">
    <w:name w:val="toc 4"/>
    <w:basedOn w:val="769"/>
    <w:next w:val="769"/>
    <w:uiPriority w:val="39"/>
    <w:unhideWhenUsed/>
    <w:pPr>
      <w:ind w:left="850"/>
      <w:spacing w:after="57"/>
    </w:pPr>
  </w:style>
  <w:style w:type="paragraph" w:styleId="928">
    <w:name w:val="toc 5"/>
    <w:basedOn w:val="769"/>
    <w:next w:val="769"/>
    <w:uiPriority w:val="39"/>
    <w:unhideWhenUsed/>
    <w:pPr>
      <w:ind w:left="1134"/>
      <w:spacing w:after="57"/>
    </w:pPr>
  </w:style>
  <w:style w:type="paragraph" w:styleId="929">
    <w:name w:val="toc 6"/>
    <w:basedOn w:val="769"/>
    <w:next w:val="769"/>
    <w:uiPriority w:val="39"/>
    <w:unhideWhenUsed/>
    <w:pPr>
      <w:ind w:left="1417"/>
      <w:spacing w:after="57"/>
    </w:pPr>
  </w:style>
  <w:style w:type="paragraph" w:styleId="930">
    <w:name w:val="toc 7"/>
    <w:basedOn w:val="769"/>
    <w:next w:val="769"/>
    <w:uiPriority w:val="39"/>
    <w:unhideWhenUsed/>
    <w:pPr>
      <w:ind w:left="1701"/>
      <w:spacing w:after="57"/>
    </w:pPr>
  </w:style>
  <w:style w:type="paragraph" w:styleId="931">
    <w:name w:val="toc 8"/>
    <w:basedOn w:val="769"/>
    <w:next w:val="769"/>
    <w:uiPriority w:val="39"/>
    <w:unhideWhenUsed/>
    <w:pPr>
      <w:ind w:left="1984"/>
      <w:spacing w:after="57"/>
    </w:pPr>
  </w:style>
  <w:style w:type="paragraph" w:styleId="932">
    <w:name w:val="toc 9"/>
    <w:basedOn w:val="769"/>
    <w:next w:val="769"/>
    <w:uiPriority w:val="39"/>
    <w:unhideWhenUsed/>
    <w:pPr>
      <w:ind w:left="2268"/>
      <w:spacing w:after="57"/>
    </w:pPr>
  </w:style>
  <w:style w:type="paragraph" w:styleId="933">
    <w:name w:val="TOC Heading"/>
    <w:uiPriority w:val="39"/>
    <w:unhideWhenUsed/>
  </w:style>
  <w:style w:type="paragraph" w:styleId="934">
    <w:name w:val="table of figures"/>
    <w:basedOn w:val="769"/>
    <w:next w:val="769"/>
    <w:uiPriority w:val="99"/>
    <w:unhideWhenUsed/>
  </w:style>
  <w:style w:type="paragraph" w:styleId="935" w:customStyle="1">
    <w:name w:val="Heading 1"/>
    <w:basedOn w:val="769"/>
    <w:next w:val="769"/>
    <w:link w:val="944"/>
    <w:qFormat/>
    <w:pPr>
      <w:numPr>
        <w:ilvl w:val="0"/>
        <w:numId w:val="1"/>
      </w:numPr>
      <w:keepNext/>
      <w:spacing w:before="240" w:after="60"/>
      <w:outlineLvl w:val="0"/>
    </w:pPr>
    <w:rPr>
      <w:rFonts w:ascii="Arial" w:hAnsi="Arial" w:eastAsia="Times New Roman"/>
      <w:b/>
      <w:bCs/>
      <w:sz w:val="32"/>
      <w:szCs w:val="32"/>
    </w:rPr>
  </w:style>
  <w:style w:type="paragraph" w:styleId="936" w:customStyle="1">
    <w:name w:val="Heading 2"/>
    <w:basedOn w:val="769"/>
    <w:next w:val="769"/>
    <w:link w:val="945"/>
    <w:qFormat/>
    <w:pPr>
      <w:numPr>
        <w:ilvl w:val="1"/>
        <w:numId w:val="1"/>
      </w:numPr>
      <w:keepNext/>
      <w:outlineLvl w:val="1"/>
    </w:pPr>
    <w:rPr>
      <w:rFonts w:ascii="Times New Roman" w:hAnsi="Times New Roman" w:eastAsia="Times New Roman"/>
      <w:b/>
      <w:sz w:val="28"/>
      <w:szCs w:val="20"/>
    </w:rPr>
  </w:style>
  <w:style w:type="paragraph" w:styleId="937" w:customStyle="1">
    <w:name w:val="Heading 3"/>
    <w:basedOn w:val="769"/>
    <w:next w:val="769"/>
    <w:link w:val="946"/>
    <w:qFormat/>
    <w:pPr>
      <w:numPr>
        <w:ilvl w:val="2"/>
        <w:numId w:val="1"/>
      </w:numPr>
      <w:keepNext/>
      <w:spacing w:before="240" w:after="60"/>
      <w:outlineLvl w:val="2"/>
    </w:pPr>
    <w:rPr>
      <w:rFonts w:ascii="Arial" w:hAnsi="Arial" w:eastAsia="Times New Roman"/>
      <w:b/>
      <w:bCs/>
      <w:sz w:val="26"/>
      <w:szCs w:val="26"/>
    </w:rPr>
  </w:style>
  <w:style w:type="paragraph" w:styleId="938" w:customStyle="1">
    <w:name w:val="Heading 4"/>
    <w:basedOn w:val="769"/>
    <w:next w:val="769"/>
    <w:link w:val="947"/>
    <w:qFormat/>
    <w:pPr>
      <w:numPr>
        <w:ilvl w:val="3"/>
        <w:numId w:val="1"/>
      </w:numPr>
      <w:keepNext/>
      <w:spacing w:before="240" w:after="60"/>
      <w:outlineLvl w:val="3"/>
    </w:pPr>
    <w:rPr>
      <w:rFonts w:ascii="Times New Roman" w:hAnsi="Times New Roman" w:eastAsia="Times New Roman"/>
      <w:b/>
      <w:bCs/>
      <w:sz w:val="28"/>
      <w:szCs w:val="28"/>
    </w:rPr>
  </w:style>
  <w:style w:type="paragraph" w:styleId="939" w:customStyle="1">
    <w:name w:val="Heading 5"/>
    <w:basedOn w:val="769"/>
    <w:next w:val="769"/>
    <w:link w:val="948"/>
    <w:qFormat/>
    <w:pPr>
      <w:numPr>
        <w:ilvl w:val="4"/>
        <w:numId w:val="1"/>
      </w:numPr>
      <w:spacing w:before="240" w:after="60"/>
      <w:outlineLvl w:val="4"/>
    </w:pPr>
    <w:rPr>
      <w:rFonts w:ascii="Times New Roman" w:hAnsi="Times New Roman" w:eastAsia="Times New Roman"/>
      <w:b/>
      <w:bCs/>
      <w:i/>
      <w:iCs/>
      <w:sz w:val="26"/>
      <w:szCs w:val="26"/>
    </w:rPr>
  </w:style>
  <w:style w:type="paragraph" w:styleId="940" w:customStyle="1">
    <w:name w:val="Heading 6"/>
    <w:basedOn w:val="769"/>
    <w:next w:val="769"/>
    <w:link w:val="949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 w:eastAsia="Times New Roman"/>
      <w:b/>
      <w:bCs/>
      <w:sz w:val="22"/>
      <w:szCs w:val="22"/>
    </w:rPr>
  </w:style>
  <w:style w:type="paragraph" w:styleId="941" w:customStyle="1">
    <w:name w:val="Heading 7"/>
    <w:basedOn w:val="769"/>
    <w:next w:val="769"/>
    <w:link w:val="950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 w:eastAsia="Times New Roman"/>
      <w:sz w:val="20"/>
      <w:szCs w:val="20"/>
    </w:rPr>
  </w:style>
  <w:style w:type="paragraph" w:styleId="942" w:customStyle="1">
    <w:name w:val="Heading 8"/>
    <w:basedOn w:val="769"/>
    <w:next w:val="769"/>
    <w:link w:val="951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 w:eastAsia="Times New Roman"/>
      <w:i/>
      <w:iCs/>
      <w:sz w:val="20"/>
      <w:szCs w:val="20"/>
    </w:rPr>
  </w:style>
  <w:style w:type="paragraph" w:styleId="943" w:customStyle="1">
    <w:name w:val="Heading 9"/>
    <w:basedOn w:val="769"/>
    <w:next w:val="769"/>
    <w:link w:val="952"/>
    <w:qFormat/>
    <w:pPr>
      <w:numPr>
        <w:ilvl w:val="8"/>
        <w:numId w:val="1"/>
      </w:numPr>
      <w:spacing w:before="240" w:after="60"/>
      <w:outlineLvl w:val="8"/>
    </w:pPr>
    <w:rPr>
      <w:rFonts w:ascii="Arial" w:hAnsi="Arial" w:eastAsia="Times New Roman"/>
      <w:sz w:val="22"/>
      <w:szCs w:val="22"/>
    </w:rPr>
  </w:style>
  <w:style w:type="character" w:styleId="944" w:customStyle="1">
    <w:name w:val="Заголовок 1 Знак"/>
    <w:link w:val="935"/>
    <w:rPr>
      <w:rFonts w:ascii="Arial" w:hAnsi="Arial" w:eastAsia="Times New Roman" w:cs="Arial"/>
      <w:b/>
      <w:bCs/>
      <w:sz w:val="32"/>
      <w:szCs w:val="32"/>
    </w:rPr>
  </w:style>
  <w:style w:type="character" w:styleId="945" w:customStyle="1">
    <w:name w:val="Заголовок 2 Знак"/>
    <w:link w:val="936"/>
    <w:rPr>
      <w:rFonts w:ascii="Times New Roman" w:hAnsi="Times New Roman" w:eastAsia="Times New Roman" w:cs="Times New Roman"/>
      <w:b/>
      <w:sz w:val="28"/>
      <w:szCs w:val="20"/>
    </w:rPr>
  </w:style>
  <w:style w:type="character" w:styleId="946" w:customStyle="1">
    <w:name w:val="Заголовок 3 Знак"/>
    <w:link w:val="937"/>
    <w:rPr>
      <w:rFonts w:ascii="Arial" w:hAnsi="Arial" w:eastAsia="Times New Roman" w:cs="Arial"/>
      <w:b/>
      <w:bCs/>
      <w:sz w:val="26"/>
      <w:szCs w:val="26"/>
    </w:rPr>
  </w:style>
  <w:style w:type="character" w:styleId="947" w:customStyle="1">
    <w:name w:val="Заголовок 4 Знак"/>
    <w:link w:val="938"/>
    <w:rPr>
      <w:rFonts w:ascii="Times New Roman" w:hAnsi="Times New Roman" w:eastAsia="Times New Roman" w:cs="Times New Roman"/>
      <w:b/>
      <w:bCs/>
      <w:sz w:val="28"/>
      <w:szCs w:val="28"/>
    </w:rPr>
  </w:style>
  <w:style w:type="character" w:styleId="948" w:customStyle="1">
    <w:name w:val="Заголовок 5 Знак"/>
    <w:link w:val="939"/>
    <w:rPr>
      <w:rFonts w:ascii="Times New Roman" w:hAnsi="Times New Roman" w:eastAsia="Times New Roman" w:cs="Times New Roman"/>
      <w:b/>
      <w:bCs/>
      <w:i/>
      <w:iCs/>
      <w:sz w:val="26"/>
      <w:szCs w:val="26"/>
    </w:rPr>
  </w:style>
  <w:style w:type="character" w:styleId="949" w:customStyle="1">
    <w:name w:val="Заголовок 6 Знак"/>
    <w:link w:val="940"/>
    <w:rPr>
      <w:rFonts w:ascii="Times New Roman" w:hAnsi="Times New Roman" w:eastAsia="Times New Roman" w:cs="Times New Roman"/>
      <w:b/>
      <w:bCs/>
      <w:sz w:val="22"/>
      <w:szCs w:val="22"/>
    </w:rPr>
  </w:style>
  <w:style w:type="character" w:styleId="950" w:customStyle="1">
    <w:name w:val="Заголовок 7 Знак"/>
    <w:link w:val="941"/>
    <w:rPr>
      <w:rFonts w:ascii="Times New Roman" w:hAnsi="Times New Roman" w:eastAsia="Times New Roman" w:cs="Times New Roman"/>
    </w:rPr>
  </w:style>
  <w:style w:type="character" w:styleId="951" w:customStyle="1">
    <w:name w:val="Заголовок 8 Знак"/>
    <w:link w:val="942"/>
    <w:rPr>
      <w:rFonts w:ascii="Times New Roman" w:hAnsi="Times New Roman" w:eastAsia="Times New Roman" w:cs="Times New Roman"/>
      <w:i/>
      <w:iCs/>
    </w:rPr>
  </w:style>
  <w:style w:type="character" w:styleId="952" w:customStyle="1">
    <w:name w:val="Заголовок 9 Знак"/>
    <w:link w:val="943"/>
    <w:rPr>
      <w:rFonts w:ascii="Arial" w:hAnsi="Arial" w:eastAsia="Times New Roman" w:cs="Arial"/>
      <w:sz w:val="22"/>
      <w:szCs w:val="22"/>
    </w:rPr>
  </w:style>
  <w:style w:type="paragraph" w:styleId="953" w:customStyle="1">
    <w:name w:val="ConsPlusNormal"/>
    <w:pPr>
      <w:widowControl w:val="off"/>
    </w:pPr>
    <w:rPr>
      <w:rFonts w:ascii="Arial" w:hAnsi="Arial" w:cs="Arial"/>
      <w:lang w:val="en-US"/>
    </w:rPr>
  </w:style>
  <w:style w:type="paragraph" w:styleId="954" w:customStyle="1">
    <w:name w:val="Caption"/>
    <w:basedOn w:val="769"/>
    <w:next w:val="769"/>
    <w:link w:val="793"/>
    <w:qFormat/>
    <w:pPr>
      <w:jc w:val="center"/>
      <w:spacing w:line="240" w:lineRule="atLeast"/>
      <w:widowControl w:val="off"/>
      <w:tabs>
        <w:tab w:val="left" w:pos="425" w:leader="none"/>
        <w:tab w:val="left" w:pos="708" w:leader="none"/>
        <w:tab w:val="left" w:pos="1417" w:leader="none"/>
        <w:tab w:val="left" w:pos="3685" w:leader="none"/>
        <w:tab w:val="left" w:pos="5599" w:leader="none"/>
        <w:tab w:val="left" w:pos="9355" w:leader="none"/>
      </w:tabs>
      <w:framePr w:w="10365" w:h="5613" w:hSpace="180" w:wrap="auto" w:vAnchor="text" w:hAnchor="page" w:x="1297" w:y="-3672"/>
    </w:pPr>
    <w:rPr>
      <w:rFonts w:ascii="Arial" w:hAnsi="Arial" w:eastAsia="Times New Roman"/>
      <w:sz w:val="36"/>
      <w:lang w:val="en-US"/>
    </w:rPr>
  </w:style>
  <w:style w:type="paragraph" w:styleId="955" w:customStyle="1">
    <w:name w:val="Основной текст 21"/>
    <w:basedOn w:val="769"/>
    <w:pPr>
      <w:ind w:firstLine="567"/>
      <w:jc w:val="both"/>
      <w:tabs>
        <w:tab w:val="left" w:pos="1843" w:leader="none"/>
        <w:tab w:val="left" w:pos="6804" w:leader="none"/>
      </w:tabs>
    </w:pPr>
    <w:rPr>
      <w:rFonts w:ascii="Times New Roman" w:hAnsi="Times New Roman" w:eastAsia="Times New Roman"/>
      <w:sz w:val="28"/>
    </w:rPr>
  </w:style>
  <w:style w:type="paragraph" w:styleId="956">
    <w:name w:val="Balloon Text"/>
    <w:basedOn w:val="769"/>
    <w:link w:val="957"/>
    <w:uiPriority w:val="99"/>
    <w:semiHidden/>
    <w:unhideWhenUsed/>
    <w:rPr>
      <w:rFonts w:ascii="Tahoma" w:hAnsi="Tahoma"/>
      <w:sz w:val="16"/>
      <w:szCs w:val="16"/>
    </w:rPr>
  </w:style>
  <w:style w:type="character" w:styleId="957" w:customStyle="1">
    <w:name w:val="Текст выноски Знак"/>
    <w:link w:val="956"/>
    <w:uiPriority w:val="99"/>
    <w:semiHidden/>
    <w:rPr>
      <w:rFonts w:ascii="Tahoma" w:hAnsi="Tahoma" w:eastAsia="MS Mincho" w:cs="Tahoma"/>
      <w:sz w:val="16"/>
      <w:szCs w:val="16"/>
    </w:rPr>
  </w:style>
  <w:style w:type="paragraph" w:styleId="958" w:customStyle="1">
    <w:name w:val="Header"/>
    <w:basedOn w:val="769"/>
    <w:link w:val="959"/>
    <w:uiPriority w:val="99"/>
    <w:unhideWhenUsed/>
    <w:pPr>
      <w:tabs>
        <w:tab w:val="center" w:pos="4677" w:leader="none"/>
        <w:tab w:val="right" w:pos="9355" w:leader="none"/>
      </w:tabs>
    </w:pPr>
    <w:rPr>
      <w:sz w:val="20"/>
      <w:szCs w:val="20"/>
    </w:rPr>
  </w:style>
  <w:style w:type="character" w:styleId="959" w:customStyle="1">
    <w:name w:val="Верхний колонтитул Знак"/>
    <w:link w:val="958"/>
    <w:uiPriority w:val="99"/>
    <w:rPr>
      <w:rFonts w:ascii="Cambria" w:hAnsi="Cambria" w:eastAsia="MS Mincho" w:cs="Times New Roman"/>
    </w:rPr>
  </w:style>
  <w:style w:type="paragraph" w:styleId="960" w:customStyle="1">
    <w:name w:val="Footer"/>
    <w:basedOn w:val="769"/>
    <w:link w:val="961"/>
    <w:uiPriority w:val="99"/>
    <w:unhideWhenUsed/>
    <w:pPr>
      <w:tabs>
        <w:tab w:val="center" w:pos="4677" w:leader="none"/>
        <w:tab w:val="right" w:pos="9355" w:leader="none"/>
      </w:tabs>
    </w:pPr>
    <w:rPr>
      <w:sz w:val="20"/>
      <w:szCs w:val="20"/>
    </w:rPr>
  </w:style>
  <w:style w:type="character" w:styleId="961" w:customStyle="1">
    <w:name w:val="Нижний колонтитул Знак"/>
    <w:link w:val="960"/>
    <w:uiPriority w:val="99"/>
    <w:rPr>
      <w:rFonts w:ascii="Cambria" w:hAnsi="Cambria" w:eastAsia="MS Mincho" w:cs="Times New Roman"/>
    </w:rPr>
  </w:style>
  <w:style w:type="paragraph" w:styleId="962">
    <w:name w:val="List Paragraph"/>
    <w:basedOn w:val="769"/>
    <w:uiPriority w:val="72"/>
    <w:qFormat/>
    <w:pPr>
      <w:contextualSpacing/>
      <w:ind w:left="720"/>
    </w:pPr>
  </w:style>
  <w:style w:type="table" w:styleId="963">
    <w:name w:val="Table Grid"/>
    <w:basedOn w:val="771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64" w:customStyle="1">
    <w:name w:val="Обычный1"/>
    <w:rPr>
      <w:rFonts w:ascii="Times New Roman" w:hAnsi="Times New Roman" w:eastAsia="Times New Roman"/>
      <w:sz w:val="24"/>
    </w:rPr>
  </w:style>
  <w:style w:type="paragraph" w:styleId="965">
    <w:name w:val="Body Text"/>
    <w:basedOn w:val="769"/>
    <w:link w:val="967"/>
    <w:uiPriority w:val="99"/>
    <w:pPr>
      <w:spacing w:after="120"/>
    </w:pPr>
    <w:rPr>
      <w:rFonts w:ascii="Times New Roman" w:hAnsi="Times New Roman" w:eastAsia="Times New Roman"/>
      <w:sz w:val="20"/>
      <w:szCs w:val="20"/>
    </w:rPr>
  </w:style>
  <w:style w:type="character" w:styleId="966" w:customStyle="1">
    <w:name w:val="Основной текст Знак"/>
    <w:uiPriority w:val="99"/>
    <w:semiHidden/>
    <w:rPr>
      <w:rFonts w:ascii="Cambria" w:hAnsi="Cambria" w:eastAsia="MS Mincho" w:cs="Times New Roman"/>
    </w:rPr>
  </w:style>
  <w:style w:type="character" w:styleId="967" w:customStyle="1">
    <w:name w:val="Основной текст Знак1"/>
    <w:link w:val="965"/>
    <w:uiPriority w:val="99"/>
    <w:rPr>
      <w:rFonts w:ascii="Times New Roman" w:hAnsi="Times New Roman" w:eastAsia="Times New Roman" w:cs="Times New Roman"/>
    </w:rPr>
  </w:style>
  <w:style w:type="paragraph" w:styleId="968" w:customStyle="1">
    <w:name w:val="Содерж"/>
    <w:basedOn w:val="769"/>
    <w:uiPriority w:val="99"/>
    <w:pPr>
      <w:jc w:val="center"/>
      <w:spacing w:after="120"/>
      <w:widowControl w:val="off"/>
    </w:pPr>
    <w:rPr>
      <w:rFonts w:ascii="Times New Roman" w:hAnsi="Times New Roman" w:eastAsia="Times New Roman"/>
      <w:sz w:val="28"/>
      <w:szCs w:val="28"/>
    </w:rPr>
  </w:style>
  <w:style w:type="paragraph" w:styleId="969" w:customStyle="1">
    <w:name w:val="заголовок 2"/>
    <w:basedOn w:val="769"/>
    <w:next w:val="769"/>
    <w:uiPriority w:val="99"/>
    <w:pPr>
      <w:jc w:val="center"/>
      <w:keepNext/>
    </w:pPr>
    <w:rPr>
      <w:rFonts w:ascii="Times New Roman" w:hAnsi="Times New Roman" w:eastAsia="Times New Roman"/>
      <w:b/>
      <w:bCs/>
      <w:sz w:val="28"/>
      <w:szCs w:val="28"/>
    </w:rPr>
  </w:style>
  <w:style w:type="paragraph" w:styleId="970">
    <w:name w:val="footnote text"/>
    <w:basedOn w:val="769"/>
    <w:link w:val="971"/>
    <w:uiPriority w:val="99"/>
    <w:unhideWhenUsed/>
  </w:style>
  <w:style w:type="character" w:styleId="971" w:customStyle="1">
    <w:name w:val="Текст сноски Знак"/>
    <w:basedOn w:val="770"/>
    <w:link w:val="970"/>
    <w:uiPriority w:val="99"/>
    <w:rPr>
      <w:rFonts w:eastAsia="MS Mincho"/>
      <w:sz w:val="24"/>
      <w:szCs w:val="24"/>
    </w:rPr>
  </w:style>
  <w:style w:type="character" w:styleId="972">
    <w:name w:val="footnote reference"/>
    <w:basedOn w:val="770"/>
    <w:uiPriority w:val="99"/>
    <w:unhideWhenUsed/>
    <w:rPr>
      <w:vertAlign w:val="superscript"/>
    </w:rPr>
  </w:style>
  <w:style w:type="paragraph" w:styleId="973">
    <w:name w:val="Document Map"/>
    <w:basedOn w:val="769"/>
    <w:link w:val="974"/>
    <w:uiPriority w:val="99"/>
    <w:semiHidden/>
    <w:unhideWhenUsed/>
    <w:rPr>
      <w:rFonts w:ascii="Tahoma" w:hAnsi="Tahoma" w:cs="Tahoma"/>
      <w:sz w:val="16"/>
      <w:szCs w:val="16"/>
    </w:rPr>
  </w:style>
  <w:style w:type="character" w:styleId="974" w:customStyle="1">
    <w:name w:val="Схема документа Знак"/>
    <w:basedOn w:val="770"/>
    <w:link w:val="973"/>
    <w:uiPriority w:val="99"/>
    <w:semiHidden/>
    <w:rPr>
      <w:rFonts w:ascii="Tahoma" w:hAnsi="Tahoma" w:cs="Tahoma"/>
      <w:sz w:val="16"/>
      <w:szCs w:val="16"/>
    </w:rPr>
  </w:style>
  <w:style w:type="paragraph" w:styleId="975">
    <w:name w:val="Normal (Web)"/>
    <w:basedOn w:val="769"/>
    <w:unhideWhenUsed/>
    <w:pPr>
      <w:jc w:val="both"/>
      <w:spacing w:after="54"/>
    </w:pPr>
    <w:rPr>
      <w:rFonts w:ascii="Times New Roman" w:hAnsi="Times New Roman" w:eastAsia="Times New Roman"/>
    </w:rPr>
  </w:style>
  <w:style w:type="paragraph" w:styleId="976" w:customStyle="1">
    <w:name w:val="ConsPlusTitle"/>
    <w:semiHidden/>
    <w:pPr>
      <w:widowControl w:val="off"/>
    </w:pPr>
    <w:rPr>
      <w:rFonts w:ascii="Times New Roman" w:hAnsi="Times New Roman" w:eastAsia="Times New Roman"/>
      <w:b/>
      <w:bCs/>
      <w:sz w:val="24"/>
      <w:szCs w:val="24"/>
    </w:rPr>
  </w:style>
  <w:style w:type="paragraph" w:styleId="977" w:customStyle="1">
    <w:name w:val="ConsPlusNonformat"/>
    <w:pPr>
      <w:widowControl w:val="off"/>
    </w:pPr>
    <w:rPr>
      <w:rFonts w:ascii="Courier New" w:hAnsi="Courier New" w:cs="Courier New" w:eastAsiaTheme="minorEastAsia"/>
      <w:szCs w:val="22"/>
    </w:rPr>
  </w:style>
  <w:style w:type="character" w:styleId="978" w:customStyle="1">
    <w:name w:val="Верхний колонтитул Знак1"/>
    <w:uiPriority w:val="99"/>
    <w:rPr>
      <w:rFonts w:ascii="Times New Roman" w:hAnsi="Times New Roman" w:eastAsia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https://login.consultant.ru/link/?req=doc&amp;base=LAW&amp;n=476456&amp;dst=103609" TargetMode="External"/><Relationship Id="rId12" Type="http://schemas.openxmlformats.org/officeDocument/2006/relationships/hyperlink" Target="https://login.consultant.ru/link/?req=doc&amp;base=LAW&amp;n=476456&amp;dst=100023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AD0E6F-CAA1-4759-B2F6-18A0F2C3B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keitrin@list.ru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Князева</dc:creator>
  <cp:lastModifiedBy>user</cp:lastModifiedBy>
  <cp:revision>35</cp:revision>
  <dcterms:created xsi:type="dcterms:W3CDTF">2025-03-27T05:43:00Z</dcterms:created>
  <dcterms:modified xsi:type="dcterms:W3CDTF">2026-06-01T13:10:43Z</dcterms:modified>
</cp:coreProperties>
</file>